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7E30C" w14:textId="77777777" w:rsidR="00DB7388" w:rsidRDefault="00DB7388" w:rsidP="00DB7388">
      <w:pPr>
        <w:spacing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CB7F1E" wp14:editId="2CD86D34">
            <wp:simplePos x="0" y="0"/>
            <wp:positionH relativeFrom="column">
              <wp:posOffset>85725</wp:posOffset>
            </wp:positionH>
            <wp:positionV relativeFrom="paragraph">
              <wp:posOffset>-66675</wp:posOffset>
            </wp:positionV>
            <wp:extent cx="2667000" cy="84074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5E22C6D" wp14:editId="50CEFE7B">
            <wp:simplePos x="0" y="0"/>
            <wp:positionH relativeFrom="column">
              <wp:posOffset>3196590</wp:posOffset>
            </wp:positionH>
            <wp:positionV relativeFrom="paragraph">
              <wp:posOffset>-47625</wp:posOffset>
            </wp:positionV>
            <wp:extent cx="2669540" cy="804545"/>
            <wp:effectExtent l="0" t="0" r="0" b="825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0E1973" w14:textId="2F81BA3E" w:rsidR="00D32AC2" w:rsidRPr="00D32AC2" w:rsidRDefault="00691213" w:rsidP="00DB738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IMMEDIATE RELEASE</w:t>
      </w:r>
    </w:p>
    <w:p w14:paraId="16F345AB" w14:textId="77777777" w:rsidR="00DB7388" w:rsidRPr="0088527A" w:rsidRDefault="00C46538" w:rsidP="00D32AC2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8527A">
        <w:rPr>
          <w:rFonts w:ascii="Arial" w:hAnsi="Arial" w:cs="Arial"/>
          <w:b/>
          <w:sz w:val="32"/>
          <w:szCs w:val="32"/>
          <w:u w:val="single"/>
        </w:rPr>
        <w:t>PRESS RELEASE</w:t>
      </w:r>
    </w:p>
    <w:p w14:paraId="3E39CADF" w14:textId="55793BBF" w:rsidR="006A095C" w:rsidRDefault="00882C50" w:rsidP="0088527A">
      <w:pPr>
        <w:spacing w:line="240" w:lineRule="auto"/>
        <w:jc w:val="center"/>
        <w:rPr>
          <w:rFonts w:ascii="Arial" w:eastAsia="Times New Roman" w:hAnsi="Arial" w:cs="Arial"/>
          <w:b/>
          <w:sz w:val="36"/>
          <w:szCs w:val="28"/>
          <w:lang w:val="en-CA"/>
        </w:rPr>
      </w:pPr>
      <w:r>
        <w:rPr>
          <w:rFonts w:ascii="Arial" w:eastAsia="Times New Roman" w:hAnsi="Arial" w:cs="Arial"/>
          <w:b/>
          <w:sz w:val="36"/>
          <w:szCs w:val="28"/>
          <w:lang w:val="en-CA"/>
        </w:rPr>
        <w:t xml:space="preserve">New </w:t>
      </w:r>
      <w:r w:rsidR="006A095C">
        <w:rPr>
          <w:rFonts w:ascii="Arial" w:eastAsia="Times New Roman" w:hAnsi="Arial" w:cs="Arial"/>
          <w:b/>
          <w:sz w:val="36"/>
          <w:szCs w:val="28"/>
          <w:lang w:val="en-CA"/>
        </w:rPr>
        <w:t>Research Partnership to Shed Light on Aboriginal Business Views of Bioenergy Development</w:t>
      </w:r>
    </w:p>
    <w:p w14:paraId="72BBC112" w14:textId="594C9144" w:rsidR="00CE3A8A" w:rsidRPr="00882C50" w:rsidRDefault="00473DF9" w:rsidP="0088527A">
      <w:pPr>
        <w:spacing w:line="240" w:lineRule="auto"/>
        <w:jc w:val="both"/>
        <w:rPr>
          <w:rFonts w:ascii="Arial" w:eastAsia="Times New Roman" w:hAnsi="Arial" w:cs="Arial"/>
        </w:rPr>
      </w:pPr>
      <w:r w:rsidRPr="0061641C">
        <w:rPr>
          <w:rFonts w:ascii="Arial" w:eastAsia="Times New Roman" w:hAnsi="Arial" w:cs="Arial"/>
          <w:b/>
        </w:rPr>
        <w:t>January</w:t>
      </w:r>
      <w:r w:rsidR="0061641C" w:rsidRPr="0061641C">
        <w:rPr>
          <w:rFonts w:ascii="Arial" w:eastAsia="Times New Roman" w:hAnsi="Arial" w:cs="Arial"/>
          <w:b/>
        </w:rPr>
        <w:t xml:space="preserve"> </w:t>
      </w:r>
      <w:r w:rsidR="00F7471B">
        <w:rPr>
          <w:rFonts w:ascii="Arial" w:eastAsia="Times New Roman" w:hAnsi="Arial" w:cs="Arial"/>
          <w:b/>
        </w:rPr>
        <w:t>2</w:t>
      </w:r>
      <w:bookmarkStart w:id="0" w:name="_GoBack"/>
      <w:bookmarkEnd w:id="0"/>
      <w:r w:rsidR="0061641C">
        <w:rPr>
          <w:rFonts w:ascii="Arial" w:eastAsia="Times New Roman" w:hAnsi="Arial" w:cs="Arial"/>
          <w:b/>
        </w:rPr>
        <w:t>6</w:t>
      </w:r>
      <w:r w:rsidR="00691213" w:rsidRPr="0061641C">
        <w:rPr>
          <w:rFonts w:ascii="Arial" w:eastAsia="Times New Roman" w:hAnsi="Arial" w:cs="Arial"/>
          <w:b/>
        </w:rPr>
        <w:t xml:space="preserve">. </w:t>
      </w:r>
      <w:r w:rsidRPr="0061641C">
        <w:rPr>
          <w:rFonts w:ascii="Arial" w:eastAsia="Times New Roman" w:hAnsi="Arial" w:cs="Arial"/>
          <w:b/>
        </w:rPr>
        <w:t>2017</w:t>
      </w:r>
      <w:r w:rsidR="00691213" w:rsidRPr="0061641C">
        <w:rPr>
          <w:rFonts w:ascii="Arial" w:eastAsia="Times New Roman" w:hAnsi="Arial" w:cs="Arial"/>
          <w:b/>
        </w:rPr>
        <w:t xml:space="preserve">, </w:t>
      </w:r>
      <w:r w:rsidR="0061641C">
        <w:rPr>
          <w:rFonts w:ascii="Arial" w:eastAsia="Times New Roman" w:hAnsi="Arial" w:cs="Arial"/>
          <w:b/>
        </w:rPr>
        <w:t xml:space="preserve">Toronto ON: </w:t>
      </w:r>
      <w:r w:rsidR="00691213">
        <w:rPr>
          <w:rFonts w:ascii="Arial" w:eastAsia="Times New Roman" w:hAnsi="Arial" w:cs="Arial"/>
        </w:rPr>
        <w:t>The University of Winnipeg’s (UW)</w:t>
      </w:r>
      <w:r w:rsidR="00691213" w:rsidRPr="00882C50">
        <w:rPr>
          <w:rFonts w:ascii="Arial" w:eastAsia="Times New Roman" w:hAnsi="Arial" w:cs="Arial"/>
        </w:rPr>
        <w:t xml:space="preserve"> </w:t>
      </w:r>
      <w:r w:rsidR="006A095C" w:rsidRPr="00882C50">
        <w:rPr>
          <w:rFonts w:ascii="Arial" w:eastAsia="Times New Roman" w:hAnsi="Arial" w:cs="Arial"/>
        </w:rPr>
        <w:t xml:space="preserve">Centre for Forest Interdisciplinary Research </w:t>
      </w:r>
      <w:r w:rsidR="00AA0450" w:rsidRPr="00882C50">
        <w:rPr>
          <w:rFonts w:ascii="Arial" w:eastAsia="Times New Roman" w:hAnsi="Arial" w:cs="Arial"/>
        </w:rPr>
        <w:t xml:space="preserve">(C-FIR), </w:t>
      </w:r>
      <w:r w:rsidRPr="00882C50">
        <w:rPr>
          <w:rFonts w:ascii="Arial" w:eastAsia="Times New Roman" w:hAnsi="Arial" w:cs="Arial"/>
        </w:rPr>
        <w:t>Canadian Council for Aboriginal Business (CCAB)</w:t>
      </w:r>
      <w:r w:rsidR="00AA0450" w:rsidRPr="00882C50">
        <w:rPr>
          <w:rFonts w:ascii="Arial" w:eastAsia="Times New Roman" w:hAnsi="Arial" w:cs="Arial"/>
        </w:rPr>
        <w:t>, and University of Alberta</w:t>
      </w:r>
      <w:r w:rsidR="00977307" w:rsidRPr="00882C50">
        <w:rPr>
          <w:rFonts w:ascii="Arial" w:eastAsia="Times New Roman" w:hAnsi="Arial" w:cs="Arial"/>
        </w:rPr>
        <w:t xml:space="preserve"> </w:t>
      </w:r>
      <w:r w:rsidR="006A095C" w:rsidRPr="00882C50">
        <w:rPr>
          <w:rFonts w:ascii="Arial" w:eastAsia="Times New Roman" w:hAnsi="Arial" w:cs="Arial"/>
        </w:rPr>
        <w:t xml:space="preserve">have </w:t>
      </w:r>
      <w:r w:rsidR="00222B49" w:rsidRPr="00882C50">
        <w:rPr>
          <w:rFonts w:ascii="Arial" w:eastAsia="Times New Roman" w:hAnsi="Arial" w:cs="Arial"/>
        </w:rPr>
        <w:t xml:space="preserve">initiated a new </w:t>
      </w:r>
      <w:r w:rsidR="006A095C" w:rsidRPr="00882C50">
        <w:rPr>
          <w:rFonts w:ascii="Arial" w:eastAsia="Times New Roman" w:hAnsi="Arial" w:cs="Arial"/>
        </w:rPr>
        <w:t>biomass e</w:t>
      </w:r>
      <w:r w:rsidR="00977307" w:rsidRPr="00882C50">
        <w:rPr>
          <w:rFonts w:ascii="Arial" w:eastAsia="Times New Roman" w:hAnsi="Arial" w:cs="Arial"/>
        </w:rPr>
        <w:t xml:space="preserve">nergy </w:t>
      </w:r>
      <w:r w:rsidR="006A095C" w:rsidRPr="00882C50">
        <w:rPr>
          <w:rFonts w:ascii="Arial" w:eastAsia="Times New Roman" w:hAnsi="Arial" w:cs="Arial"/>
        </w:rPr>
        <w:t>i</w:t>
      </w:r>
      <w:r w:rsidR="00977307" w:rsidRPr="00882C50">
        <w:rPr>
          <w:rFonts w:ascii="Arial" w:eastAsia="Times New Roman" w:hAnsi="Arial" w:cs="Arial"/>
        </w:rPr>
        <w:t>nnovation project.</w:t>
      </w:r>
      <w:r w:rsidR="0024558B" w:rsidRPr="00882C50">
        <w:rPr>
          <w:rFonts w:ascii="Arial" w:eastAsia="Times New Roman" w:hAnsi="Arial" w:cs="Arial"/>
        </w:rPr>
        <w:t xml:space="preserve"> </w:t>
      </w:r>
      <w:r w:rsidR="00CE3A8A" w:rsidRPr="00882C50">
        <w:rPr>
          <w:rFonts w:ascii="Arial" w:eastAsia="Times New Roman" w:hAnsi="Arial" w:cs="Arial"/>
        </w:rPr>
        <w:t>In addition</w:t>
      </w:r>
      <w:r w:rsidR="006E33C7">
        <w:rPr>
          <w:rFonts w:ascii="Arial" w:eastAsia="Times New Roman" w:hAnsi="Arial" w:cs="Arial"/>
        </w:rPr>
        <w:t>,</w:t>
      </w:r>
      <w:r w:rsidR="00CE3A8A" w:rsidRPr="00882C50">
        <w:rPr>
          <w:rFonts w:ascii="Arial" w:eastAsia="Times New Roman" w:hAnsi="Arial" w:cs="Arial"/>
        </w:rPr>
        <w:t xml:space="preserve"> to support from the main partners, t</w:t>
      </w:r>
      <w:r w:rsidR="008A4CF2" w:rsidRPr="00882C50">
        <w:rPr>
          <w:rFonts w:ascii="Arial" w:eastAsia="Times New Roman" w:hAnsi="Arial" w:cs="Arial"/>
        </w:rPr>
        <w:t xml:space="preserve">he </w:t>
      </w:r>
      <w:r w:rsidR="00977307" w:rsidRPr="00882C50">
        <w:rPr>
          <w:rFonts w:ascii="Arial" w:eastAsia="Times New Roman" w:hAnsi="Arial" w:cs="Arial"/>
        </w:rPr>
        <w:t xml:space="preserve">research </w:t>
      </w:r>
      <w:r w:rsidR="00AA0450" w:rsidRPr="00882C50">
        <w:rPr>
          <w:rFonts w:ascii="Arial" w:eastAsia="Times New Roman" w:hAnsi="Arial" w:cs="Arial"/>
        </w:rPr>
        <w:t xml:space="preserve">is supported </w:t>
      </w:r>
      <w:r w:rsidR="0024558B" w:rsidRPr="00882C50">
        <w:rPr>
          <w:rFonts w:ascii="Arial" w:eastAsia="Times New Roman" w:hAnsi="Arial" w:cs="Arial"/>
        </w:rPr>
        <w:t xml:space="preserve">by </w:t>
      </w:r>
      <w:r w:rsidR="00AA0450" w:rsidRPr="00882C50">
        <w:rPr>
          <w:rFonts w:ascii="Arial" w:eastAsia="Times New Roman" w:hAnsi="Arial" w:cs="Arial"/>
        </w:rPr>
        <w:t xml:space="preserve">a </w:t>
      </w:r>
      <w:r w:rsidR="00CE3A8A" w:rsidRPr="00882C50">
        <w:rPr>
          <w:rFonts w:ascii="Arial" w:eastAsia="Times New Roman" w:hAnsi="Arial" w:cs="Arial"/>
        </w:rPr>
        <w:t xml:space="preserve">new ~20K </w:t>
      </w:r>
      <w:r w:rsidR="00AA0450" w:rsidRPr="00882C50">
        <w:rPr>
          <w:rFonts w:ascii="Arial" w:eastAsia="Times New Roman" w:hAnsi="Arial" w:cs="Arial"/>
        </w:rPr>
        <w:t xml:space="preserve">grant from </w:t>
      </w:r>
      <w:proofErr w:type="spellStart"/>
      <w:r w:rsidR="0024558B" w:rsidRPr="00882C50">
        <w:rPr>
          <w:rFonts w:ascii="Arial" w:eastAsia="Times New Roman" w:hAnsi="Arial" w:cs="Arial"/>
        </w:rPr>
        <w:t>BioFuelNet</w:t>
      </w:r>
      <w:proofErr w:type="spellEnd"/>
      <w:r w:rsidR="0024558B" w:rsidRPr="00882C50">
        <w:rPr>
          <w:rFonts w:ascii="Arial" w:eastAsia="Times New Roman" w:hAnsi="Arial" w:cs="Arial"/>
        </w:rPr>
        <w:t xml:space="preserve"> Canada (BFN)</w:t>
      </w:r>
      <w:r w:rsidR="00AA0450" w:rsidRPr="00882C50">
        <w:rPr>
          <w:rFonts w:ascii="Arial" w:eastAsia="Times New Roman" w:hAnsi="Arial" w:cs="Arial"/>
        </w:rPr>
        <w:t xml:space="preserve">, which is part of </w:t>
      </w:r>
      <w:r w:rsidR="00CE3A8A" w:rsidRPr="00882C50">
        <w:rPr>
          <w:rFonts w:ascii="Arial" w:eastAsia="Times New Roman" w:hAnsi="Arial" w:cs="Arial"/>
        </w:rPr>
        <w:t xml:space="preserve">Canada’s </w:t>
      </w:r>
      <w:r w:rsidR="00AA0450" w:rsidRPr="00882C50">
        <w:rPr>
          <w:rFonts w:ascii="Arial" w:eastAsia="Times New Roman" w:hAnsi="Arial" w:cs="Arial"/>
        </w:rPr>
        <w:t xml:space="preserve">Networks of </w:t>
      </w:r>
      <w:proofErr w:type="spellStart"/>
      <w:r w:rsidR="00AA0450" w:rsidRPr="00882C50">
        <w:rPr>
          <w:rFonts w:ascii="Arial" w:eastAsia="Times New Roman" w:hAnsi="Arial" w:cs="Arial"/>
        </w:rPr>
        <w:t>Centres</w:t>
      </w:r>
      <w:proofErr w:type="spellEnd"/>
      <w:r w:rsidR="00AA0450" w:rsidRPr="00882C50">
        <w:rPr>
          <w:rFonts w:ascii="Arial" w:eastAsia="Times New Roman" w:hAnsi="Arial" w:cs="Arial"/>
        </w:rPr>
        <w:t xml:space="preserve"> of Excellence</w:t>
      </w:r>
      <w:r w:rsidR="00CE3A8A" w:rsidRPr="00882C50">
        <w:rPr>
          <w:rFonts w:ascii="Arial" w:eastAsia="Times New Roman" w:hAnsi="Arial" w:cs="Arial"/>
        </w:rPr>
        <w:t xml:space="preserve"> program</w:t>
      </w:r>
      <w:r w:rsidR="00882C50" w:rsidRPr="00882C50">
        <w:rPr>
          <w:rFonts w:ascii="Arial" w:eastAsia="Times New Roman" w:hAnsi="Arial" w:cs="Arial"/>
        </w:rPr>
        <w:t>.</w:t>
      </w:r>
    </w:p>
    <w:p w14:paraId="280D2ACE" w14:textId="5D67DD0D" w:rsidR="00353FEC" w:rsidRPr="00882C50" w:rsidRDefault="00CE3A8A" w:rsidP="0088527A">
      <w:pPr>
        <w:spacing w:line="240" w:lineRule="auto"/>
        <w:jc w:val="both"/>
        <w:rPr>
          <w:rFonts w:ascii="Arial" w:eastAsia="Times New Roman" w:hAnsi="Arial" w:cs="Arial"/>
        </w:rPr>
      </w:pPr>
      <w:r w:rsidRPr="00882C50">
        <w:rPr>
          <w:rFonts w:ascii="Arial" w:eastAsia="Times New Roman" w:hAnsi="Arial" w:cs="Arial"/>
        </w:rPr>
        <w:t xml:space="preserve">The study </w:t>
      </w:r>
      <w:r w:rsidR="0024558B" w:rsidRPr="00882C50">
        <w:rPr>
          <w:rFonts w:ascii="Arial" w:eastAsia="Times New Roman" w:hAnsi="Arial" w:cs="Arial"/>
        </w:rPr>
        <w:t xml:space="preserve">will </w:t>
      </w:r>
      <w:r w:rsidRPr="00882C50">
        <w:rPr>
          <w:rFonts w:ascii="Arial" w:eastAsia="Times New Roman" w:hAnsi="Arial" w:cs="Arial"/>
        </w:rPr>
        <w:t xml:space="preserve">provide </w:t>
      </w:r>
      <w:r w:rsidR="00977307" w:rsidRPr="00882C50">
        <w:rPr>
          <w:rFonts w:ascii="Arial" w:eastAsia="Times New Roman" w:hAnsi="Arial" w:cs="Arial"/>
        </w:rPr>
        <w:t xml:space="preserve">a </w:t>
      </w:r>
      <w:r w:rsidR="00473DF9" w:rsidRPr="00882C50">
        <w:rPr>
          <w:rFonts w:ascii="Arial" w:eastAsia="Times New Roman" w:hAnsi="Arial" w:cs="Arial"/>
        </w:rPr>
        <w:t xml:space="preserve">benchmark </w:t>
      </w:r>
      <w:r w:rsidRPr="00882C50">
        <w:rPr>
          <w:rFonts w:ascii="Arial" w:eastAsia="Times New Roman" w:hAnsi="Arial" w:cs="Arial"/>
        </w:rPr>
        <w:t xml:space="preserve">for better understanding </w:t>
      </w:r>
      <w:r w:rsidR="00473DF9" w:rsidRPr="00882C50">
        <w:rPr>
          <w:rFonts w:ascii="Arial" w:eastAsia="Times New Roman" w:hAnsi="Arial" w:cs="Arial"/>
        </w:rPr>
        <w:t xml:space="preserve">perceptions </w:t>
      </w:r>
      <w:r w:rsidRPr="00882C50">
        <w:rPr>
          <w:rFonts w:ascii="Arial" w:eastAsia="Times New Roman" w:hAnsi="Arial" w:cs="Arial"/>
        </w:rPr>
        <w:t xml:space="preserve">held by those in the </w:t>
      </w:r>
      <w:r w:rsidR="00473DF9" w:rsidRPr="00882C50">
        <w:rPr>
          <w:rFonts w:ascii="Arial" w:eastAsia="Times New Roman" w:hAnsi="Arial" w:cs="Arial"/>
        </w:rPr>
        <w:t>Ab</w:t>
      </w:r>
      <w:r w:rsidR="00977307" w:rsidRPr="00882C50">
        <w:rPr>
          <w:rFonts w:ascii="Arial" w:eastAsia="Times New Roman" w:hAnsi="Arial" w:cs="Arial"/>
        </w:rPr>
        <w:t xml:space="preserve">original business community, </w:t>
      </w:r>
      <w:r w:rsidR="00977307" w:rsidRPr="00882C50">
        <w:rPr>
          <w:rFonts w:ascii="Arial" w:eastAsiaTheme="minorHAnsi" w:hAnsi="Arial" w:cs="Arial"/>
        </w:rPr>
        <w:t>improve awareness of biomass opportunities and issues</w:t>
      </w:r>
      <w:r w:rsidR="00977307" w:rsidRPr="00882C50">
        <w:rPr>
          <w:rFonts w:ascii="Arial" w:eastAsia="MS Mincho" w:hAnsi="Arial" w:cs="Arial"/>
        </w:rPr>
        <w:t xml:space="preserve">, and </w:t>
      </w:r>
      <w:r w:rsidRPr="00882C50">
        <w:rPr>
          <w:rFonts w:ascii="Arial" w:eastAsia="MS Mincho" w:hAnsi="Arial" w:cs="Arial"/>
        </w:rPr>
        <w:t xml:space="preserve">help </w:t>
      </w:r>
      <w:r w:rsidR="00977307" w:rsidRPr="00882C50">
        <w:rPr>
          <w:rFonts w:ascii="Arial" w:eastAsia="MS Mincho" w:hAnsi="Arial" w:cs="Arial"/>
        </w:rPr>
        <w:t>i</w:t>
      </w:r>
      <w:r w:rsidR="00977307" w:rsidRPr="00882C50">
        <w:rPr>
          <w:rFonts w:ascii="Arial" w:eastAsiaTheme="minorHAnsi" w:hAnsi="Arial" w:cs="Arial"/>
        </w:rPr>
        <w:t xml:space="preserve">dentify preferences </w:t>
      </w:r>
      <w:r w:rsidRPr="00882C50">
        <w:rPr>
          <w:rFonts w:ascii="Arial" w:eastAsiaTheme="minorHAnsi" w:hAnsi="Arial" w:cs="Arial"/>
        </w:rPr>
        <w:t xml:space="preserve">for </w:t>
      </w:r>
      <w:r w:rsidR="00977307" w:rsidRPr="00882C50">
        <w:rPr>
          <w:rFonts w:ascii="Arial" w:eastAsiaTheme="minorHAnsi" w:hAnsi="Arial" w:cs="Arial"/>
        </w:rPr>
        <w:t>involvement in the bioenergy sector</w:t>
      </w:r>
      <w:r w:rsidR="00353FEC" w:rsidRPr="00882C50">
        <w:rPr>
          <w:rFonts w:ascii="Arial" w:eastAsiaTheme="minorHAnsi" w:hAnsi="Arial" w:cs="Arial"/>
        </w:rPr>
        <w:t xml:space="preserve">. </w:t>
      </w:r>
      <w:r w:rsidRPr="00882C50">
        <w:rPr>
          <w:rFonts w:ascii="Arial" w:eastAsiaTheme="minorHAnsi" w:hAnsi="Arial" w:cs="Arial"/>
        </w:rPr>
        <w:t>L</w:t>
      </w:r>
      <w:r w:rsidR="0007088B" w:rsidRPr="00882C50">
        <w:rPr>
          <w:rFonts w:ascii="Arial" w:eastAsia="Times New Roman" w:hAnsi="Arial" w:cs="Arial"/>
        </w:rPr>
        <w:t>ed</w:t>
      </w:r>
      <w:r w:rsidR="0024558B" w:rsidRPr="00882C50">
        <w:rPr>
          <w:rFonts w:ascii="Arial" w:eastAsia="Times New Roman" w:hAnsi="Arial" w:cs="Arial"/>
        </w:rPr>
        <w:t xml:space="preserve"> by Dr. Ryan Bullock</w:t>
      </w:r>
      <w:r w:rsidRPr="00882C50">
        <w:rPr>
          <w:rFonts w:ascii="Arial" w:eastAsia="Times New Roman" w:hAnsi="Arial" w:cs="Arial"/>
        </w:rPr>
        <w:t xml:space="preserve"> (</w:t>
      </w:r>
      <w:r w:rsidR="0024558B" w:rsidRPr="00882C50">
        <w:rPr>
          <w:rFonts w:ascii="Arial" w:eastAsia="Times New Roman" w:hAnsi="Arial" w:cs="Arial"/>
        </w:rPr>
        <w:t>UW</w:t>
      </w:r>
      <w:r w:rsidRPr="00882C50">
        <w:rPr>
          <w:rFonts w:ascii="Arial" w:eastAsia="Times New Roman" w:hAnsi="Arial" w:cs="Arial"/>
        </w:rPr>
        <w:t>)</w:t>
      </w:r>
      <w:r w:rsidR="0024558B" w:rsidRPr="00882C50">
        <w:rPr>
          <w:rFonts w:ascii="Arial" w:eastAsia="Times New Roman" w:hAnsi="Arial" w:cs="Arial"/>
        </w:rPr>
        <w:t xml:space="preserve">, Dr. John </w:t>
      </w:r>
      <w:proofErr w:type="spellStart"/>
      <w:r w:rsidR="0024558B" w:rsidRPr="00882C50">
        <w:rPr>
          <w:rFonts w:ascii="Arial" w:eastAsia="Times New Roman" w:hAnsi="Arial" w:cs="Arial"/>
        </w:rPr>
        <w:t>Parkins</w:t>
      </w:r>
      <w:proofErr w:type="spellEnd"/>
      <w:r w:rsidR="0024558B" w:rsidRPr="00882C50">
        <w:rPr>
          <w:rFonts w:ascii="Arial" w:eastAsia="Times New Roman" w:hAnsi="Arial" w:cs="Arial"/>
        </w:rPr>
        <w:t xml:space="preserve">, </w:t>
      </w:r>
      <w:r w:rsidRPr="00882C50">
        <w:rPr>
          <w:rFonts w:ascii="Arial" w:eastAsia="Times New Roman" w:hAnsi="Arial" w:cs="Arial"/>
        </w:rPr>
        <w:t>(</w:t>
      </w:r>
      <w:r w:rsidR="0024558B" w:rsidRPr="00882C50">
        <w:rPr>
          <w:rFonts w:ascii="Arial" w:eastAsia="Times New Roman" w:hAnsi="Arial" w:cs="Arial"/>
        </w:rPr>
        <w:t>Alberta</w:t>
      </w:r>
      <w:r w:rsidRPr="00882C50">
        <w:rPr>
          <w:rFonts w:ascii="Arial" w:eastAsia="Times New Roman" w:hAnsi="Arial" w:cs="Arial"/>
        </w:rPr>
        <w:t>)</w:t>
      </w:r>
      <w:r w:rsidR="0024558B" w:rsidRPr="00882C50">
        <w:rPr>
          <w:rFonts w:ascii="Arial" w:eastAsia="Times New Roman" w:hAnsi="Arial" w:cs="Arial"/>
        </w:rPr>
        <w:t xml:space="preserve">, and </w:t>
      </w:r>
      <w:r w:rsidR="00B04A61" w:rsidRPr="00882C50">
        <w:rPr>
          <w:rFonts w:ascii="Arial" w:eastAsia="Times New Roman" w:hAnsi="Arial" w:cs="Arial"/>
        </w:rPr>
        <w:t xml:space="preserve">CCAB </w:t>
      </w:r>
      <w:r w:rsidR="00691213">
        <w:rPr>
          <w:rFonts w:ascii="Arial" w:eastAsia="Times New Roman" w:hAnsi="Arial" w:cs="Arial"/>
        </w:rPr>
        <w:t>Director of Research and Government Relations,</w:t>
      </w:r>
      <w:r w:rsidR="006B42D5" w:rsidRPr="00882C50">
        <w:rPr>
          <w:rFonts w:ascii="Arial" w:eastAsia="Times New Roman" w:hAnsi="Arial" w:cs="Arial"/>
        </w:rPr>
        <w:t xml:space="preserve"> </w:t>
      </w:r>
      <w:r w:rsidR="004729E9">
        <w:rPr>
          <w:rFonts w:ascii="Arial" w:eastAsia="Times New Roman" w:hAnsi="Arial" w:cs="Arial"/>
        </w:rPr>
        <w:t xml:space="preserve">Mr. </w:t>
      </w:r>
      <w:r w:rsidR="00B04A61" w:rsidRPr="00882C50">
        <w:rPr>
          <w:rFonts w:ascii="Arial" w:eastAsia="Times New Roman" w:hAnsi="Arial" w:cs="Arial"/>
        </w:rPr>
        <w:t>Max Skudra</w:t>
      </w:r>
      <w:r w:rsidRPr="00882C50">
        <w:rPr>
          <w:rFonts w:ascii="Arial" w:eastAsia="Times New Roman" w:hAnsi="Arial" w:cs="Arial"/>
        </w:rPr>
        <w:t>, the project will benefit students by creating a new internship with CCAB and research opportunities for UW students</w:t>
      </w:r>
      <w:r w:rsidR="00B04A61" w:rsidRPr="00882C50">
        <w:rPr>
          <w:rFonts w:ascii="Arial" w:eastAsia="Times New Roman" w:hAnsi="Arial" w:cs="Arial"/>
        </w:rPr>
        <w:t>.</w:t>
      </w:r>
    </w:p>
    <w:p w14:paraId="188B8983" w14:textId="21B4785B" w:rsidR="0024558B" w:rsidRPr="00882C50" w:rsidRDefault="00353FEC" w:rsidP="0088527A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82C50">
        <w:rPr>
          <w:rFonts w:ascii="Arial" w:eastAsia="Times New Roman" w:hAnsi="Arial" w:cs="Arial"/>
          <w:color w:val="auto"/>
          <w:sz w:val="22"/>
          <w:szCs w:val="22"/>
        </w:rPr>
        <w:t>“</w:t>
      </w:r>
      <w:r w:rsidRPr="00882C50">
        <w:rPr>
          <w:rFonts w:ascii="Arial" w:eastAsiaTheme="minorHAnsi" w:hAnsi="Arial" w:cs="Arial"/>
          <w:color w:val="auto"/>
          <w:sz w:val="22"/>
          <w:szCs w:val="22"/>
        </w:rPr>
        <w:t xml:space="preserve">This </w:t>
      </w:r>
      <w:r w:rsidR="00882C50" w:rsidRPr="00882C50">
        <w:rPr>
          <w:rFonts w:ascii="Arial" w:eastAsiaTheme="minorHAnsi" w:hAnsi="Arial" w:cs="Arial"/>
          <w:color w:val="auto"/>
          <w:sz w:val="22"/>
          <w:szCs w:val="22"/>
        </w:rPr>
        <w:t>project</w:t>
      </w:r>
      <w:r w:rsidRPr="00882C50">
        <w:rPr>
          <w:rFonts w:ascii="Arial" w:eastAsiaTheme="minorHAnsi" w:hAnsi="Arial" w:cs="Arial"/>
          <w:color w:val="auto"/>
          <w:sz w:val="22"/>
          <w:szCs w:val="22"/>
        </w:rPr>
        <w:t xml:space="preserve"> will advance understanding of the views </w:t>
      </w:r>
      <w:r w:rsidR="001C6A56">
        <w:rPr>
          <w:rFonts w:ascii="Arial" w:eastAsiaTheme="minorHAnsi" w:hAnsi="Arial" w:cs="Arial"/>
          <w:color w:val="auto"/>
          <w:sz w:val="22"/>
          <w:szCs w:val="22"/>
        </w:rPr>
        <w:t xml:space="preserve">held by decision makers in </w:t>
      </w:r>
      <w:r w:rsidR="006E33C7">
        <w:rPr>
          <w:rFonts w:ascii="Arial" w:eastAsiaTheme="minorHAnsi" w:hAnsi="Arial" w:cs="Arial"/>
          <w:color w:val="auto"/>
          <w:sz w:val="22"/>
          <w:szCs w:val="22"/>
        </w:rPr>
        <w:t xml:space="preserve">the </w:t>
      </w:r>
      <w:r w:rsidR="00DC2CA5" w:rsidRPr="00882C50">
        <w:rPr>
          <w:rFonts w:ascii="Arial" w:eastAsiaTheme="minorHAnsi" w:hAnsi="Arial" w:cs="Arial"/>
          <w:color w:val="auto"/>
          <w:sz w:val="22"/>
          <w:szCs w:val="22"/>
        </w:rPr>
        <w:t>Aboriginal business community</w:t>
      </w:r>
      <w:r w:rsidRPr="00882C50">
        <w:rPr>
          <w:rFonts w:ascii="Arial" w:eastAsiaTheme="minorHAnsi" w:hAnsi="Arial" w:cs="Arial"/>
          <w:color w:val="auto"/>
          <w:sz w:val="22"/>
          <w:szCs w:val="22"/>
        </w:rPr>
        <w:t xml:space="preserve">, many of whom are </w:t>
      </w:r>
      <w:r w:rsidR="00DC2CA5" w:rsidRPr="00882C50">
        <w:rPr>
          <w:rFonts w:ascii="Arial" w:eastAsiaTheme="minorHAnsi" w:hAnsi="Arial" w:cs="Arial"/>
          <w:color w:val="auto"/>
          <w:sz w:val="22"/>
          <w:szCs w:val="22"/>
        </w:rPr>
        <w:t xml:space="preserve">already partners in </w:t>
      </w:r>
      <w:r w:rsidR="00CE3A8A" w:rsidRPr="00882C50">
        <w:rPr>
          <w:rFonts w:ascii="Arial" w:eastAsiaTheme="minorHAnsi" w:hAnsi="Arial" w:cs="Arial"/>
          <w:color w:val="auto"/>
          <w:sz w:val="22"/>
          <w:szCs w:val="22"/>
        </w:rPr>
        <w:t xml:space="preserve">bioenergy </w:t>
      </w:r>
      <w:r w:rsidRPr="00882C50">
        <w:rPr>
          <w:rFonts w:ascii="Arial" w:eastAsiaTheme="minorHAnsi" w:hAnsi="Arial" w:cs="Arial"/>
          <w:color w:val="auto"/>
          <w:sz w:val="22"/>
          <w:szCs w:val="22"/>
        </w:rPr>
        <w:t>initiatives and can help improve program and policy initiatives</w:t>
      </w:r>
      <w:r w:rsidR="006E33C7">
        <w:rPr>
          <w:rFonts w:ascii="Arial" w:eastAsiaTheme="minorHAnsi" w:hAnsi="Arial" w:cs="Arial"/>
          <w:color w:val="auto"/>
          <w:sz w:val="22"/>
          <w:szCs w:val="22"/>
        </w:rPr>
        <w:t>,”</w:t>
      </w:r>
      <w:r w:rsidR="006E33C7" w:rsidRPr="00882C50">
        <w:rPr>
          <w:rFonts w:ascii="Arial" w:eastAsiaTheme="minorHAnsi" w:hAnsi="Arial" w:cs="Arial"/>
          <w:color w:val="auto"/>
          <w:sz w:val="22"/>
          <w:szCs w:val="22"/>
        </w:rPr>
        <w:t xml:space="preserve"> </w:t>
      </w:r>
      <w:r w:rsidRPr="00882C50">
        <w:rPr>
          <w:rFonts w:ascii="Arial" w:eastAsia="Times New Roman" w:hAnsi="Arial" w:cs="Arial"/>
          <w:color w:val="auto"/>
          <w:sz w:val="22"/>
          <w:szCs w:val="22"/>
        </w:rPr>
        <w:t xml:space="preserve">says Dr. Ryan Bullock, </w:t>
      </w:r>
      <w:r w:rsidR="001C6A56">
        <w:rPr>
          <w:rFonts w:ascii="Arial" w:eastAsia="Times New Roman" w:hAnsi="Arial" w:cs="Arial"/>
          <w:color w:val="auto"/>
          <w:sz w:val="22"/>
          <w:szCs w:val="22"/>
        </w:rPr>
        <w:t xml:space="preserve">C-FIR </w:t>
      </w:r>
      <w:r w:rsidRPr="00882C50">
        <w:rPr>
          <w:rFonts w:ascii="Arial" w:eastAsia="Times New Roman" w:hAnsi="Arial" w:cs="Arial"/>
          <w:color w:val="auto"/>
          <w:sz w:val="22"/>
          <w:szCs w:val="22"/>
        </w:rPr>
        <w:t>Director</w:t>
      </w:r>
      <w:r w:rsidR="001C6A56">
        <w:rPr>
          <w:rFonts w:ascii="Arial" w:eastAsia="Times New Roman" w:hAnsi="Arial" w:cs="Arial"/>
          <w:color w:val="auto"/>
          <w:sz w:val="22"/>
          <w:szCs w:val="22"/>
        </w:rPr>
        <w:t xml:space="preserve"> and As</w:t>
      </w:r>
      <w:r w:rsidR="00CE3A8A" w:rsidRPr="00882C50">
        <w:rPr>
          <w:rFonts w:ascii="Arial" w:eastAsia="Times New Roman" w:hAnsi="Arial" w:cs="Arial"/>
          <w:color w:val="auto"/>
          <w:sz w:val="22"/>
          <w:szCs w:val="22"/>
        </w:rPr>
        <w:t xml:space="preserve">sistant Professor </w:t>
      </w:r>
      <w:r w:rsidR="0088527A">
        <w:rPr>
          <w:rFonts w:ascii="Arial" w:eastAsia="Times New Roman" w:hAnsi="Arial" w:cs="Arial"/>
          <w:color w:val="auto"/>
          <w:sz w:val="22"/>
          <w:szCs w:val="22"/>
        </w:rPr>
        <w:t xml:space="preserve">with the </w:t>
      </w:r>
      <w:r w:rsidR="0061641C">
        <w:rPr>
          <w:rFonts w:ascii="Arial" w:eastAsia="Times New Roman" w:hAnsi="Arial" w:cs="Arial"/>
          <w:color w:val="auto"/>
          <w:sz w:val="22"/>
          <w:szCs w:val="22"/>
        </w:rPr>
        <w:t xml:space="preserve">Department </w:t>
      </w:r>
      <w:r w:rsidR="006E33C7">
        <w:rPr>
          <w:rFonts w:ascii="Arial" w:eastAsia="Times New Roman" w:hAnsi="Arial" w:cs="Arial"/>
          <w:color w:val="auto"/>
          <w:sz w:val="22"/>
          <w:szCs w:val="22"/>
        </w:rPr>
        <w:t>of</w:t>
      </w:r>
      <w:r w:rsidR="00CE3A8A" w:rsidRPr="00882C50">
        <w:rPr>
          <w:rFonts w:ascii="Arial" w:eastAsia="Times New Roman" w:hAnsi="Arial" w:cs="Arial"/>
          <w:color w:val="auto"/>
          <w:sz w:val="22"/>
          <w:szCs w:val="22"/>
        </w:rPr>
        <w:t xml:space="preserve"> Environmental Studies and Sciences </w:t>
      </w:r>
      <w:r w:rsidR="00DC2CA5" w:rsidRPr="00882C50">
        <w:rPr>
          <w:rFonts w:ascii="Arial" w:eastAsia="Times New Roman" w:hAnsi="Arial" w:cs="Arial"/>
          <w:color w:val="auto"/>
          <w:sz w:val="22"/>
          <w:szCs w:val="22"/>
        </w:rPr>
        <w:t>at</w:t>
      </w:r>
      <w:r w:rsidR="00CE3A8A" w:rsidRPr="00882C50">
        <w:rPr>
          <w:rFonts w:ascii="Arial" w:eastAsia="Times New Roman" w:hAnsi="Arial" w:cs="Arial"/>
          <w:color w:val="auto"/>
          <w:sz w:val="22"/>
          <w:szCs w:val="22"/>
        </w:rPr>
        <w:t xml:space="preserve"> UW</w:t>
      </w:r>
      <w:r w:rsidRPr="00882C50">
        <w:rPr>
          <w:rFonts w:ascii="Arial" w:eastAsia="Times New Roman" w:hAnsi="Arial" w:cs="Arial"/>
          <w:color w:val="auto"/>
          <w:sz w:val="22"/>
          <w:szCs w:val="22"/>
        </w:rPr>
        <w:t>. “</w:t>
      </w:r>
      <w:r w:rsidR="00222B49" w:rsidRPr="00882C50">
        <w:rPr>
          <w:rFonts w:ascii="Arial" w:eastAsia="Times New Roman" w:hAnsi="Arial" w:cs="Arial"/>
          <w:color w:val="auto"/>
          <w:sz w:val="22"/>
          <w:szCs w:val="22"/>
        </w:rPr>
        <w:t xml:space="preserve">We expect the findings to </w:t>
      </w:r>
      <w:r w:rsidR="00222B49" w:rsidRPr="00882C50">
        <w:rPr>
          <w:rFonts w:ascii="Arial" w:eastAsiaTheme="minorHAnsi" w:hAnsi="Arial" w:cs="Arial"/>
          <w:color w:val="auto"/>
          <w:sz w:val="22"/>
          <w:szCs w:val="22"/>
        </w:rPr>
        <w:t xml:space="preserve">be </w:t>
      </w:r>
      <w:r w:rsidRPr="00882C50">
        <w:rPr>
          <w:rFonts w:ascii="Arial" w:eastAsiaTheme="minorHAnsi" w:hAnsi="Arial" w:cs="Arial"/>
          <w:color w:val="auto"/>
          <w:sz w:val="22"/>
          <w:szCs w:val="22"/>
        </w:rPr>
        <w:t xml:space="preserve">strategically important for </w:t>
      </w:r>
      <w:r w:rsidR="00222B49" w:rsidRPr="00882C50">
        <w:rPr>
          <w:rFonts w:ascii="Arial" w:eastAsiaTheme="minorHAnsi" w:hAnsi="Arial" w:cs="Arial"/>
          <w:color w:val="auto"/>
          <w:sz w:val="22"/>
          <w:szCs w:val="22"/>
        </w:rPr>
        <w:t xml:space="preserve">Aboriginal firms, </w:t>
      </w:r>
      <w:r w:rsidR="002D22EB">
        <w:rPr>
          <w:rFonts w:ascii="Arial" w:eastAsiaTheme="minorHAnsi" w:hAnsi="Arial" w:cs="Arial"/>
          <w:color w:val="auto"/>
          <w:sz w:val="22"/>
          <w:szCs w:val="22"/>
        </w:rPr>
        <w:t>economic developers</w:t>
      </w:r>
      <w:r w:rsidR="00222B49" w:rsidRPr="00882C50">
        <w:rPr>
          <w:rFonts w:ascii="Arial" w:eastAsiaTheme="minorHAnsi" w:hAnsi="Arial" w:cs="Arial"/>
          <w:color w:val="auto"/>
          <w:sz w:val="22"/>
          <w:szCs w:val="22"/>
        </w:rPr>
        <w:t xml:space="preserve">, and </w:t>
      </w:r>
      <w:r w:rsidRPr="00882C50">
        <w:rPr>
          <w:rFonts w:ascii="Arial" w:eastAsiaTheme="minorHAnsi" w:hAnsi="Arial" w:cs="Arial"/>
          <w:color w:val="auto"/>
          <w:sz w:val="22"/>
          <w:szCs w:val="22"/>
        </w:rPr>
        <w:t>policy makers.”</w:t>
      </w:r>
    </w:p>
    <w:p w14:paraId="3C27277A" w14:textId="77777777" w:rsidR="00473DF9" w:rsidRPr="00882C50" w:rsidRDefault="00473DF9" w:rsidP="0088527A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14:paraId="7DD59A48" w14:textId="53827308" w:rsidR="00353FEC" w:rsidRPr="00882C50" w:rsidRDefault="00DB466B" w:rsidP="0088527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According to </w:t>
      </w:r>
      <w:r w:rsidR="008C0A8E">
        <w:rPr>
          <w:rFonts w:ascii="Arial" w:hAnsi="Arial" w:cs="Arial"/>
        </w:rPr>
        <w:t>Jean Paul Rene Joseph Gladu</w:t>
      </w:r>
      <w:r>
        <w:rPr>
          <w:rFonts w:ascii="Arial" w:hAnsi="Arial" w:cs="Arial"/>
        </w:rPr>
        <w:t xml:space="preserve">, </w:t>
      </w:r>
      <w:r w:rsidR="008C0A8E">
        <w:rPr>
          <w:rFonts w:ascii="Arial" w:hAnsi="Arial" w:cs="Arial"/>
        </w:rPr>
        <w:t>President and CEO</w:t>
      </w:r>
      <w:r w:rsidR="00CC173C" w:rsidRPr="00882C50">
        <w:rPr>
          <w:rFonts w:ascii="Arial" w:hAnsi="Arial" w:cs="Arial"/>
        </w:rPr>
        <w:t xml:space="preserve"> </w:t>
      </w:r>
      <w:r w:rsidR="00CC173C">
        <w:rPr>
          <w:rFonts w:ascii="Arial" w:hAnsi="Arial" w:cs="Arial"/>
        </w:rPr>
        <w:t xml:space="preserve">for </w:t>
      </w:r>
      <w:r w:rsidR="00CC173C">
        <w:rPr>
          <w:rFonts w:ascii="Arial" w:hAnsi="Arial" w:cs="Arial"/>
        </w:rPr>
        <w:lastRenderedPageBreak/>
        <w:t xml:space="preserve">CCAB, </w:t>
      </w:r>
      <w:r w:rsidR="00940757" w:rsidRPr="00882C50">
        <w:rPr>
          <w:rFonts w:ascii="Arial" w:hAnsi="Arial" w:cs="Arial"/>
        </w:rPr>
        <w:t>“</w:t>
      </w:r>
      <w:r w:rsidR="00CC173C">
        <w:rPr>
          <w:rFonts w:ascii="Arial" w:eastAsiaTheme="minorHAnsi" w:hAnsi="Arial" w:cs="Arial"/>
        </w:rPr>
        <w:t>n</w:t>
      </w:r>
      <w:r w:rsidR="00353FEC" w:rsidRPr="00882C50">
        <w:rPr>
          <w:rFonts w:ascii="Arial" w:eastAsiaTheme="minorHAnsi" w:hAnsi="Arial" w:cs="Arial"/>
        </w:rPr>
        <w:t xml:space="preserve">o recent research has been done to analyze </w:t>
      </w:r>
      <w:r w:rsidR="00DC2CA5" w:rsidRPr="00882C50">
        <w:rPr>
          <w:rFonts w:ascii="Arial" w:eastAsiaTheme="minorHAnsi" w:hAnsi="Arial" w:cs="Arial"/>
        </w:rPr>
        <w:t xml:space="preserve">the </w:t>
      </w:r>
      <w:r w:rsidR="00353FEC" w:rsidRPr="00882C50">
        <w:rPr>
          <w:rFonts w:ascii="Arial" w:eastAsiaTheme="minorHAnsi" w:hAnsi="Arial" w:cs="Arial"/>
        </w:rPr>
        <w:t>per</w:t>
      </w:r>
      <w:r w:rsidR="00DC2CA5" w:rsidRPr="00882C50">
        <w:rPr>
          <w:rFonts w:ascii="Arial" w:eastAsiaTheme="minorHAnsi" w:hAnsi="Arial" w:cs="Arial"/>
        </w:rPr>
        <w:t xml:space="preserve">spectives of </w:t>
      </w:r>
      <w:r w:rsidR="00353FEC" w:rsidRPr="00882C50">
        <w:rPr>
          <w:rFonts w:ascii="Arial" w:eastAsiaTheme="minorHAnsi" w:hAnsi="Arial" w:cs="Arial"/>
        </w:rPr>
        <w:t xml:space="preserve">Aboriginal </w:t>
      </w:r>
      <w:r w:rsidR="00DC2CA5" w:rsidRPr="00882C50">
        <w:rPr>
          <w:rFonts w:ascii="Arial" w:eastAsiaTheme="minorHAnsi" w:hAnsi="Arial" w:cs="Arial"/>
        </w:rPr>
        <w:t>business people</w:t>
      </w:r>
      <w:r w:rsidR="00353FEC" w:rsidRPr="00882C50">
        <w:rPr>
          <w:rFonts w:ascii="Arial" w:eastAsiaTheme="minorHAnsi" w:hAnsi="Arial" w:cs="Arial"/>
        </w:rPr>
        <w:t xml:space="preserve"> who have the capability to advance projects. We will help to address this gap by examining </w:t>
      </w:r>
      <w:r w:rsidR="00DC2CA5" w:rsidRPr="00882C50">
        <w:rPr>
          <w:rFonts w:ascii="Arial" w:eastAsiaTheme="minorHAnsi" w:hAnsi="Arial" w:cs="Arial"/>
        </w:rPr>
        <w:t xml:space="preserve">their attitudes </w:t>
      </w:r>
      <w:r w:rsidR="002D22EB">
        <w:rPr>
          <w:rFonts w:ascii="Arial" w:eastAsiaTheme="minorHAnsi" w:hAnsi="Arial" w:cs="Arial"/>
        </w:rPr>
        <w:t xml:space="preserve">about </w:t>
      </w:r>
      <w:r w:rsidR="00353FEC" w:rsidRPr="00882C50">
        <w:rPr>
          <w:rFonts w:ascii="Arial" w:eastAsiaTheme="minorHAnsi" w:hAnsi="Arial" w:cs="Arial"/>
        </w:rPr>
        <w:t xml:space="preserve">biomass energy innovation and identifying workable policy and </w:t>
      </w:r>
      <w:r w:rsidR="00940757" w:rsidRPr="00882C50">
        <w:rPr>
          <w:rFonts w:ascii="Arial" w:eastAsiaTheme="minorHAnsi" w:hAnsi="Arial" w:cs="Arial"/>
        </w:rPr>
        <w:t>communicative process solutions.”</w:t>
      </w:r>
      <w:r w:rsidR="00353FEC" w:rsidRPr="00882C50">
        <w:rPr>
          <w:rFonts w:ascii="Arial" w:eastAsiaTheme="minorHAnsi" w:hAnsi="Arial" w:cs="Arial"/>
        </w:rPr>
        <w:t xml:space="preserve"> </w:t>
      </w:r>
    </w:p>
    <w:p w14:paraId="083EBA92" w14:textId="2999A0F0" w:rsidR="00DB7388" w:rsidRDefault="00E907BC" w:rsidP="0088527A">
      <w:pPr>
        <w:spacing w:line="240" w:lineRule="auto"/>
        <w:jc w:val="both"/>
        <w:rPr>
          <w:rFonts w:ascii="Arial" w:hAnsi="Arial" w:cs="Arial"/>
          <w:bCs/>
        </w:rPr>
      </w:pPr>
      <w:r w:rsidRPr="00882C50">
        <w:rPr>
          <w:rFonts w:ascii="Arial" w:hAnsi="Arial" w:cs="Arial"/>
          <w:bCs/>
        </w:rPr>
        <w:t xml:space="preserve">A </w:t>
      </w:r>
      <w:r w:rsidR="004A5790" w:rsidRPr="00882C50">
        <w:rPr>
          <w:rFonts w:ascii="Arial" w:hAnsi="Arial" w:cs="Arial"/>
          <w:bCs/>
        </w:rPr>
        <w:t>comprehensive</w:t>
      </w:r>
      <w:r w:rsidRPr="00882C50">
        <w:rPr>
          <w:rFonts w:ascii="Arial" w:hAnsi="Arial" w:cs="Arial"/>
          <w:bCs/>
        </w:rPr>
        <w:t xml:space="preserve"> report </w:t>
      </w:r>
      <w:r w:rsidR="002D22EB">
        <w:rPr>
          <w:rFonts w:ascii="Arial" w:hAnsi="Arial" w:cs="Arial"/>
          <w:bCs/>
        </w:rPr>
        <w:t xml:space="preserve">for this one year study </w:t>
      </w:r>
      <w:r w:rsidRPr="00882C50">
        <w:rPr>
          <w:rFonts w:ascii="Arial" w:hAnsi="Arial" w:cs="Arial"/>
          <w:bCs/>
        </w:rPr>
        <w:t>will share findings</w:t>
      </w:r>
      <w:r w:rsidR="004A5790" w:rsidRPr="00882C50">
        <w:rPr>
          <w:rFonts w:ascii="Arial" w:hAnsi="Arial" w:cs="Arial"/>
          <w:bCs/>
        </w:rPr>
        <w:t xml:space="preserve"> and policy recommendations. </w:t>
      </w:r>
      <w:r w:rsidRPr="00882C50">
        <w:rPr>
          <w:rFonts w:ascii="Arial" w:hAnsi="Arial" w:cs="Arial"/>
          <w:bCs/>
        </w:rPr>
        <w:t xml:space="preserve"> </w:t>
      </w:r>
    </w:p>
    <w:p w14:paraId="10CD1B33" w14:textId="77777777" w:rsidR="00691213" w:rsidRDefault="00691213" w:rsidP="0088527A">
      <w:pPr>
        <w:spacing w:line="240" w:lineRule="auto"/>
        <w:jc w:val="both"/>
        <w:rPr>
          <w:rFonts w:ascii="Arial" w:hAnsi="Arial" w:cs="Arial"/>
          <w:bCs/>
        </w:rPr>
      </w:pPr>
    </w:p>
    <w:p w14:paraId="27991B04" w14:textId="319CBB27" w:rsidR="00691213" w:rsidRDefault="00691213" w:rsidP="0088527A">
      <w:pPr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-30-</w:t>
      </w:r>
    </w:p>
    <w:p w14:paraId="37AE37BA" w14:textId="77777777" w:rsidR="00691213" w:rsidRPr="00882C50" w:rsidRDefault="00691213" w:rsidP="0061641C">
      <w:pPr>
        <w:spacing w:line="240" w:lineRule="auto"/>
        <w:rPr>
          <w:rFonts w:ascii="Arial" w:hAnsi="Arial" w:cs="Arial"/>
          <w:bCs/>
        </w:rPr>
      </w:pPr>
    </w:p>
    <w:p w14:paraId="6D0C8BA9" w14:textId="77777777" w:rsidR="00180F53" w:rsidRDefault="00180F53" w:rsidP="0088527A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556B96D" w14:textId="77777777" w:rsidR="00180F53" w:rsidRDefault="00180F53" w:rsidP="0088527A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B1434C8" w14:textId="77777777" w:rsidR="00180F53" w:rsidRDefault="00180F53" w:rsidP="0088527A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139C09D" w14:textId="77777777" w:rsidR="00180F53" w:rsidRDefault="00180F53" w:rsidP="0088527A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9881F65" w14:textId="644278A1" w:rsidR="00DB7388" w:rsidRPr="00882C50" w:rsidRDefault="00DB7388" w:rsidP="0088527A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882C50">
        <w:rPr>
          <w:rFonts w:ascii="Arial" w:hAnsi="Arial" w:cs="Arial"/>
          <w:bCs/>
          <w:color w:val="auto"/>
          <w:sz w:val="22"/>
          <w:szCs w:val="22"/>
        </w:rPr>
        <w:t>For additional information</w:t>
      </w:r>
      <w:r w:rsidR="00691213">
        <w:rPr>
          <w:rFonts w:ascii="Arial" w:hAnsi="Arial" w:cs="Arial"/>
          <w:bCs/>
          <w:color w:val="auto"/>
          <w:sz w:val="22"/>
          <w:szCs w:val="22"/>
        </w:rPr>
        <w:t xml:space="preserve"> or to set-up an interview</w:t>
      </w:r>
      <w:r w:rsidRPr="00882C50">
        <w:rPr>
          <w:rFonts w:ascii="Arial" w:hAnsi="Arial" w:cs="Arial"/>
          <w:bCs/>
          <w:color w:val="auto"/>
          <w:sz w:val="22"/>
          <w:szCs w:val="22"/>
        </w:rPr>
        <w:t xml:space="preserve">, please contact: </w:t>
      </w:r>
    </w:p>
    <w:p w14:paraId="262953EA" w14:textId="77777777" w:rsidR="00DB7388" w:rsidRPr="00222B49" w:rsidRDefault="00DB7388" w:rsidP="0088527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D638A22" w14:textId="77777777" w:rsidR="0061641C" w:rsidRDefault="0061641C" w:rsidP="0061641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</w:rPr>
      </w:pPr>
    </w:p>
    <w:p w14:paraId="6FC8AFD8" w14:textId="50970D15" w:rsidR="004A5790" w:rsidRDefault="00691213" w:rsidP="00FA403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Stella Nesca, Marketing &amp; Communications Liaison, CCAB, 416-961-8663 Ext. 224 or </w:t>
      </w:r>
      <w:r w:rsidR="0061641C" w:rsidRPr="0061641C">
        <w:rPr>
          <w:rFonts w:ascii="Arial" w:eastAsiaTheme="minorHAnsi" w:hAnsi="Arial" w:cs="Arial"/>
        </w:rPr>
        <w:t>snesca@ccab.com</w:t>
      </w:r>
    </w:p>
    <w:p w14:paraId="019058CD" w14:textId="4C48004F" w:rsidR="0061641C" w:rsidRPr="0061641C" w:rsidRDefault="0061641C" w:rsidP="00FA40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1641C">
        <w:rPr>
          <w:rStyle w:val="Strong"/>
          <w:rFonts w:ascii="Arial" w:eastAsia="Times New Roman" w:hAnsi="Arial" w:cs="Arial"/>
          <w:b w:val="0"/>
        </w:rPr>
        <w:t>Naniece</w:t>
      </w:r>
      <w:proofErr w:type="spellEnd"/>
      <w:r w:rsidRPr="0061641C">
        <w:rPr>
          <w:rStyle w:val="Strong"/>
          <w:rFonts w:ascii="Arial" w:eastAsia="Times New Roman" w:hAnsi="Arial" w:cs="Arial"/>
          <w:b w:val="0"/>
        </w:rPr>
        <w:t xml:space="preserve"> Ibrahim</w:t>
      </w:r>
      <w:r w:rsidRPr="0061641C">
        <w:rPr>
          <w:rFonts w:ascii="Arial" w:eastAsia="Times New Roman" w:hAnsi="Arial" w:cs="Arial"/>
          <w:bCs/>
        </w:rPr>
        <w:t xml:space="preserve">, </w:t>
      </w:r>
      <w:r w:rsidRPr="0061641C">
        <w:rPr>
          <w:rStyle w:val="Strong"/>
          <w:rFonts w:ascii="Arial" w:eastAsia="Times New Roman" w:hAnsi="Arial" w:cs="Arial"/>
          <w:b w:val="0"/>
        </w:rPr>
        <w:t>Communications Officer, The University of Winnipeg</w:t>
      </w:r>
      <w:r w:rsidRPr="0061641C">
        <w:rPr>
          <w:rFonts w:ascii="Arial" w:eastAsia="Times New Roman" w:hAnsi="Arial" w:cs="Arial"/>
          <w:bCs/>
        </w:rPr>
        <w:t xml:space="preserve">, </w:t>
      </w:r>
      <w:r w:rsidR="007B556E">
        <w:rPr>
          <w:rFonts w:ascii="Arial" w:eastAsia="Times New Roman" w:hAnsi="Arial" w:cs="Arial"/>
        </w:rPr>
        <w:t>204-988-</w:t>
      </w:r>
      <w:r w:rsidRPr="0061641C">
        <w:rPr>
          <w:rFonts w:ascii="Arial" w:eastAsia="Times New Roman" w:hAnsi="Arial" w:cs="Arial"/>
        </w:rPr>
        <w:t xml:space="preserve">7130 </w:t>
      </w:r>
      <w:proofErr w:type="gramStart"/>
      <w:r w:rsidRPr="0061641C">
        <w:rPr>
          <w:rFonts w:ascii="Arial" w:eastAsia="Times New Roman" w:hAnsi="Arial" w:cs="Arial"/>
        </w:rPr>
        <w:t>or  n.ibrahim@uwinnipeg.ca</w:t>
      </w:r>
      <w:proofErr w:type="gramEnd"/>
    </w:p>
    <w:p w14:paraId="67DA26A2" w14:textId="77777777" w:rsidR="00691213" w:rsidRDefault="00691213" w:rsidP="0088527A">
      <w:pPr>
        <w:spacing w:line="240" w:lineRule="auto"/>
        <w:jc w:val="both"/>
        <w:rPr>
          <w:rFonts w:ascii="Arial" w:eastAsia="Times New Roman" w:hAnsi="Arial" w:cs="Arial"/>
          <w:b/>
          <w:lang w:val="en-CA"/>
        </w:rPr>
      </w:pPr>
    </w:p>
    <w:p w14:paraId="0CCAF06A" w14:textId="38CCAECB" w:rsidR="00DB7388" w:rsidRPr="00222B49" w:rsidRDefault="001355F8" w:rsidP="0088527A">
      <w:pPr>
        <w:spacing w:line="240" w:lineRule="auto"/>
        <w:jc w:val="both"/>
        <w:rPr>
          <w:rFonts w:ascii="Arial" w:eastAsia="Times New Roman" w:hAnsi="Arial" w:cs="Arial"/>
          <w:b/>
          <w:lang w:val="en-CA"/>
        </w:rPr>
      </w:pPr>
      <w:r w:rsidRPr="00222B49">
        <w:rPr>
          <w:rFonts w:ascii="Arial" w:eastAsia="Times New Roman" w:hAnsi="Arial" w:cs="Arial"/>
          <w:b/>
          <w:lang w:val="en-CA"/>
        </w:rPr>
        <w:t>About CCAB</w:t>
      </w:r>
    </w:p>
    <w:p w14:paraId="6700ED09" w14:textId="1FB78B93" w:rsidR="001355F8" w:rsidRDefault="001355F8" w:rsidP="0088527A">
      <w:pPr>
        <w:spacing w:after="0" w:line="240" w:lineRule="auto"/>
        <w:jc w:val="both"/>
        <w:rPr>
          <w:rFonts w:ascii="Arial" w:eastAsia="Times New Roman" w:hAnsi="Arial" w:cs="Arial"/>
        </w:rPr>
      </w:pPr>
      <w:r w:rsidRPr="00222B49">
        <w:rPr>
          <w:rFonts w:ascii="Arial" w:eastAsia="Times New Roman" w:hAnsi="Arial" w:cs="Arial"/>
        </w:rPr>
        <w:t xml:space="preserve">The </w:t>
      </w:r>
      <w:r w:rsidR="00C90EA2">
        <w:rPr>
          <w:rFonts w:ascii="Arial" w:eastAsia="Times New Roman" w:hAnsi="Arial" w:cs="Arial"/>
        </w:rPr>
        <w:t>CCAB</w:t>
      </w:r>
      <w:r w:rsidRPr="00222B49">
        <w:rPr>
          <w:rFonts w:ascii="Arial" w:eastAsia="Times New Roman" w:hAnsi="Arial" w:cs="Arial"/>
        </w:rPr>
        <w:t xml:space="preserve"> is committed to the full participation of Canada’s Aboriginal peoples in Canada’s economy. A national non-profit, non-partisan association, CCAB offers knowledge, resources, and programs to both Aboriginal and non-Aboriginal-owned companies that foster economic opportunities for Aboriginal peoples and businesses across Canada. </w:t>
      </w:r>
    </w:p>
    <w:p w14:paraId="3D886FD2" w14:textId="77777777" w:rsidR="00691213" w:rsidRPr="00222B49" w:rsidRDefault="00691213" w:rsidP="0088527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1A0673E" w14:textId="3C347DA2" w:rsidR="001355F8" w:rsidRPr="00222B49" w:rsidRDefault="001355F8" w:rsidP="0088527A">
      <w:pPr>
        <w:spacing w:line="240" w:lineRule="auto"/>
        <w:jc w:val="both"/>
        <w:rPr>
          <w:rFonts w:ascii="Arial" w:eastAsia="Times New Roman" w:hAnsi="Arial" w:cs="Arial"/>
          <w:b/>
          <w:lang w:val="en-CA"/>
        </w:rPr>
      </w:pPr>
      <w:r w:rsidRPr="00222B49">
        <w:rPr>
          <w:rFonts w:ascii="Arial" w:eastAsia="Times New Roman" w:hAnsi="Arial" w:cs="Arial"/>
          <w:b/>
          <w:lang w:val="en-CA"/>
        </w:rPr>
        <w:t xml:space="preserve">About </w:t>
      </w:r>
      <w:r w:rsidR="00C90EA2">
        <w:rPr>
          <w:rFonts w:ascii="Arial" w:eastAsia="Times New Roman" w:hAnsi="Arial" w:cs="Arial"/>
          <w:b/>
          <w:lang w:val="en-CA"/>
        </w:rPr>
        <w:t>C-FIR</w:t>
      </w:r>
    </w:p>
    <w:p w14:paraId="484AB098" w14:textId="74658C2F" w:rsidR="0049781F" w:rsidRPr="0049781F" w:rsidRDefault="00AA0450" w:rsidP="0049781F">
      <w:pPr>
        <w:spacing w:line="240" w:lineRule="auto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C-FIR </w:t>
      </w:r>
      <w:r w:rsidR="00222B49">
        <w:rPr>
          <w:rFonts w:ascii="Arial" w:hAnsi="Arial" w:cs="Arial"/>
          <w:lang w:val="en"/>
        </w:rPr>
        <w:t xml:space="preserve">is </w:t>
      </w:r>
      <w:r w:rsidR="00222B49" w:rsidRPr="00222B49">
        <w:rPr>
          <w:rFonts w:ascii="Arial" w:hAnsi="Arial" w:cs="Arial"/>
          <w:lang w:val="en"/>
        </w:rPr>
        <w:t>dedicated to the development of interdisciplinary research, education, and training in the areas of forestry, forest ecosystems, forest values</w:t>
      </w:r>
      <w:r w:rsidR="00222B49">
        <w:rPr>
          <w:rFonts w:ascii="Arial" w:hAnsi="Arial" w:cs="Arial"/>
          <w:lang w:val="en"/>
        </w:rPr>
        <w:t>,</w:t>
      </w:r>
      <w:r w:rsidR="00222B49" w:rsidRPr="00222B49">
        <w:rPr>
          <w:rFonts w:ascii="Arial" w:hAnsi="Arial" w:cs="Arial"/>
          <w:lang w:val="en"/>
        </w:rPr>
        <w:t xml:space="preserve"> and the human uses of forests. </w:t>
      </w:r>
      <w:r>
        <w:rPr>
          <w:rFonts w:ascii="Arial" w:hAnsi="Arial" w:cs="Arial"/>
          <w:lang w:val="en"/>
        </w:rPr>
        <w:t xml:space="preserve">Established in 1999, </w:t>
      </w:r>
      <w:r w:rsidR="00222B49" w:rsidRPr="00222B49">
        <w:rPr>
          <w:rFonts w:ascii="Arial" w:hAnsi="Arial" w:cs="Arial"/>
          <w:lang w:val="en"/>
        </w:rPr>
        <w:t>C-FIR focuses on understanding the evolution of today’s forests</w:t>
      </w:r>
      <w:r>
        <w:rPr>
          <w:rFonts w:ascii="Arial" w:hAnsi="Arial" w:cs="Arial"/>
          <w:lang w:val="en"/>
        </w:rPr>
        <w:t xml:space="preserve"> alongside societal values and uses </w:t>
      </w:r>
      <w:r w:rsidR="00222B49" w:rsidRPr="00222B49">
        <w:rPr>
          <w:rFonts w:ascii="Arial" w:hAnsi="Arial" w:cs="Arial"/>
          <w:lang w:val="en"/>
        </w:rPr>
        <w:t>past and present information to assist in understanding future changes and impacts to the region’s forests</w:t>
      </w:r>
      <w:r>
        <w:rPr>
          <w:rFonts w:ascii="Arial" w:hAnsi="Arial" w:cs="Arial"/>
          <w:lang w:val="en"/>
        </w:rPr>
        <w:t>, economies, and communities</w:t>
      </w:r>
      <w:r w:rsidR="00222B49" w:rsidRPr="00222B49">
        <w:rPr>
          <w:rFonts w:ascii="Arial" w:hAnsi="Arial" w:cs="Arial"/>
          <w:lang w:val="en"/>
        </w:rPr>
        <w:t>.</w:t>
      </w:r>
    </w:p>
    <w:p w14:paraId="6AD76E44" w14:textId="6D4A48F4" w:rsidR="0007088B" w:rsidRDefault="006E33C7" w:rsidP="0007088B">
      <w:pPr>
        <w:spacing w:line="240" w:lineRule="auto"/>
        <w:rPr>
          <w:rFonts w:ascii="Arial" w:eastAsia="Times New Roman" w:hAnsi="Arial" w:cs="Arial"/>
          <w:b/>
          <w:lang w:val="en-CA"/>
        </w:rPr>
      </w:pPr>
      <w:r>
        <w:rPr>
          <w:rFonts w:ascii="Arial" w:eastAsia="Times New Roman" w:hAnsi="Arial" w:cs="Arial"/>
          <w:b/>
          <w:lang w:val="en-CA"/>
        </w:rPr>
        <w:lastRenderedPageBreak/>
        <w:t xml:space="preserve">About </w:t>
      </w:r>
      <w:proofErr w:type="spellStart"/>
      <w:r>
        <w:rPr>
          <w:rFonts w:ascii="Arial" w:eastAsia="Times New Roman" w:hAnsi="Arial" w:cs="Arial"/>
          <w:b/>
          <w:lang w:val="en-CA"/>
        </w:rPr>
        <w:t>BioFuelNet</w:t>
      </w:r>
      <w:proofErr w:type="spellEnd"/>
      <w:r>
        <w:rPr>
          <w:rFonts w:ascii="Arial" w:eastAsia="Times New Roman" w:hAnsi="Arial" w:cs="Arial"/>
          <w:b/>
          <w:lang w:val="en-CA"/>
        </w:rPr>
        <w:t xml:space="preserve"> Canada</w:t>
      </w:r>
    </w:p>
    <w:p w14:paraId="4AC15A1B" w14:textId="37BC1CB3" w:rsidR="004A2CF8" w:rsidRPr="004A2CF8" w:rsidRDefault="004A2CF8" w:rsidP="004A2CF8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A2CF8">
        <w:rPr>
          <w:rFonts w:ascii="Arial" w:hAnsi="Arial" w:cs="Arial"/>
          <w:sz w:val="22"/>
          <w:szCs w:val="22"/>
        </w:rPr>
        <w:t>BioFuelNet</w:t>
      </w:r>
      <w:proofErr w:type="spellEnd"/>
      <w:r w:rsidRPr="004A2CF8">
        <w:rPr>
          <w:rFonts w:ascii="Arial" w:hAnsi="Arial" w:cs="Arial"/>
          <w:sz w:val="22"/>
          <w:szCs w:val="22"/>
        </w:rPr>
        <w:t xml:space="preserve"> Canada is a network that brings together the Canadian biofuels research community to address the challenges impeding the growth of an advanced biofuels industry, while focusing on non-food biomass as biofuel feedstocks. </w:t>
      </w:r>
      <w:proofErr w:type="spellStart"/>
      <w:r w:rsidRPr="004A2CF8">
        <w:rPr>
          <w:rFonts w:ascii="Arial" w:hAnsi="Arial" w:cs="Arial"/>
          <w:sz w:val="22"/>
          <w:szCs w:val="22"/>
        </w:rPr>
        <w:t>BioFuelNet</w:t>
      </w:r>
      <w:proofErr w:type="spellEnd"/>
      <w:r w:rsidRPr="004A2CF8">
        <w:rPr>
          <w:rFonts w:ascii="Arial" w:hAnsi="Arial" w:cs="Arial"/>
          <w:sz w:val="22"/>
          <w:szCs w:val="22"/>
        </w:rPr>
        <w:t xml:space="preserve"> aims </w:t>
      </w:r>
      <w:r w:rsidRPr="004A2CF8">
        <w:rPr>
          <w:rStyle w:val="Strong"/>
          <w:rFonts w:ascii="Arial" w:hAnsi="Arial" w:cs="Arial"/>
          <w:b w:val="0"/>
          <w:sz w:val="22"/>
          <w:szCs w:val="22"/>
        </w:rPr>
        <w:t xml:space="preserve">to catalyze the expansion of Canada’s </w:t>
      </w:r>
      <w:proofErr w:type="spellStart"/>
      <w:r w:rsidRPr="004A2CF8">
        <w:rPr>
          <w:rStyle w:val="Strong"/>
          <w:rFonts w:ascii="Arial" w:hAnsi="Arial" w:cs="Arial"/>
          <w:b w:val="0"/>
          <w:sz w:val="22"/>
          <w:szCs w:val="22"/>
        </w:rPr>
        <w:t>bioeconomy</w:t>
      </w:r>
      <w:proofErr w:type="spellEnd"/>
      <w:r w:rsidRPr="004A2CF8">
        <w:rPr>
          <w:rStyle w:val="Strong"/>
          <w:rFonts w:ascii="Arial" w:hAnsi="Arial" w:cs="Arial"/>
          <w:b w:val="0"/>
          <w:sz w:val="22"/>
          <w:szCs w:val="22"/>
        </w:rPr>
        <w:t xml:space="preserve"> by creating a national network to drive the commercialization of advanced biofuels and </w:t>
      </w:r>
      <w:proofErr w:type="spellStart"/>
      <w:r w:rsidRPr="004A2CF8">
        <w:rPr>
          <w:rStyle w:val="Strong"/>
          <w:rFonts w:ascii="Arial" w:hAnsi="Arial" w:cs="Arial"/>
          <w:b w:val="0"/>
          <w:sz w:val="22"/>
          <w:szCs w:val="22"/>
        </w:rPr>
        <w:t>bioproducts</w:t>
      </w:r>
      <w:proofErr w:type="spellEnd"/>
      <w:r w:rsidRPr="004A2CF8">
        <w:rPr>
          <w:rStyle w:val="Strong"/>
          <w:rFonts w:ascii="Arial" w:hAnsi="Arial" w:cs="Arial"/>
          <w:b w:val="0"/>
          <w:sz w:val="22"/>
          <w:szCs w:val="22"/>
        </w:rPr>
        <w:t xml:space="preserve"> through integrated research, innovation, smart policy and strategic partnerships. </w:t>
      </w:r>
    </w:p>
    <w:p w14:paraId="6A96FB5B" w14:textId="77777777" w:rsidR="004A2CF8" w:rsidRDefault="004A2CF8" w:rsidP="0007088B">
      <w:pPr>
        <w:spacing w:line="240" w:lineRule="auto"/>
        <w:rPr>
          <w:noProof/>
        </w:rPr>
      </w:pPr>
    </w:p>
    <w:p w14:paraId="65AE1140" w14:textId="77777777" w:rsidR="0007088B" w:rsidRDefault="0007088B" w:rsidP="0007088B">
      <w:pPr>
        <w:spacing w:line="240" w:lineRule="auto"/>
      </w:pPr>
    </w:p>
    <w:p w14:paraId="1F4ABC77" w14:textId="4CC66AB0" w:rsidR="00180F53" w:rsidRDefault="0007088B" w:rsidP="00CD09AD">
      <w:pPr>
        <w:ind w:firstLine="720"/>
      </w:pPr>
      <w:r>
        <w:rPr>
          <w:noProof/>
        </w:rPr>
        <w:drawing>
          <wp:inline distT="0" distB="0" distL="0" distR="0" wp14:anchorId="72F7B6FA" wp14:editId="24339B3E">
            <wp:extent cx="3810000" cy="1384300"/>
            <wp:effectExtent l="0" t="0" r="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FN-LOGO-Horizontal-300x109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C789B" w14:textId="77777777" w:rsidR="00CD09AD" w:rsidRPr="00CD09AD" w:rsidRDefault="00CD09AD" w:rsidP="00CD09AD"/>
    <w:sectPr w:rsidR="00CD09AD" w:rsidRPr="00CD0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7D05"/>
    <w:multiLevelType w:val="hybridMultilevel"/>
    <w:tmpl w:val="D9148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3A32DE"/>
    <w:multiLevelType w:val="hybridMultilevel"/>
    <w:tmpl w:val="391C6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88"/>
    <w:rsid w:val="0007088B"/>
    <w:rsid w:val="000E1B91"/>
    <w:rsid w:val="001355F8"/>
    <w:rsid w:val="00180F53"/>
    <w:rsid w:val="00192978"/>
    <w:rsid w:val="001C6A56"/>
    <w:rsid w:val="001F3D17"/>
    <w:rsid w:val="00222B49"/>
    <w:rsid w:val="0024558B"/>
    <w:rsid w:val="002622DC"/>
    <w:rsid w:val="00267E5A"/>
    <w:rsid w:val="002D22EB"/>
    <w:rsid w:val="00351CB6"/>
    <w:rsid w:val="00353FEC"/>
    <w:rsid w:val="003712BA"/>
    <w:rsid w:val="003E30CC"/>
    <w:rsid w:val="003F3828"/>
    <w:rsid w:val="004048B9"/>
    <w:rsid w:val="004729E9"/>
    <w:rsid w:val="00473DF9"/>
    <w:rsid w:val="0049781F"/>
    <w:rsid w:val="004A2CF8"/>
    <w:rsid w:val="004A5790"/>
    <w:rsid w:val="00506CFF"/>
    <w:rsid w:val="0061641C"/>
    <w:rsid w:val="00691213"/>
    <w:rsid w:val="006A095C"/>
    <w:rsid w:val="006B42D5"/>
    <w:rsid w:val="006E33C7"/>
    <w:rsid w:val="007B556E"/>
    <w:rsid w:val="007E31B0"/>
    <w:rsid w:val="00800016"/>
    <w:rsid w:val="0082069E"/>
    <w:rsid w:val="00833458"/>
    <w:rsid w:val="00882C50"/>
    <w:rsid w:val="0088527A"/>
    <w:rsid w:val="008A4CF2"/>
    <w:rsid w:val="008C0A8E"/>
    <w:rsid w:val="008D624B"/>
    <w:rsid w:val="00940757"/>
    <w:rsid w:val="00977307"/>
    <w:rsid w:val="009D1BE4"/>
    <w:rsid w:val="00A05BE9"/>
    <w:rsid w:val="00A1538E"/>
    <w:rsid w:val="00A23B63"/>
    <w:rsid w:val="00AA0450"/>
    <w:rsid w:val="00B04A61"/>
    <w:rsid w:val="00B05709"/>
    <w:rsid w:val="00B06631"/>
    <w:rsid w:val="00B14EC3"/>
    <w:rsid w:val="00BB6AD3"/>
    <w:rsid w:val="00C46538"/>
    <w:rsid w:val="00C8168D"/>
    <w:rsid w:val="00C90EA2"/>
    <w:rsid w:val="00CA3120"/>
    <w:rsid w:val="00CC173C"/>
    <w:rsid w:val="00CD09AD"/>
    <w:rsid w:val="00CE3A8A"/>
    <w:rsid w:val="00D06E88"/>
    <w:rsid w:val="00D32AC2"/>
    <w:rsid w:val="00D6600F"/>
    <w:rsid w:val="00D71CB6"/>
    <w:rsid w:val="00DB466B"/>
    <w:rsid w:val="00DB7388"/>
    <w:rsid w:val="00DC2CA5"/>
    <w:rsid w:val="00E81A3A"/>
    <w:rsid w:val="00E907BC"/>
    <w:rsid w:val="00EC0388"/>
    <w:rsid w:val="00F7471B"/>
    <w:rsid w:val="00F91389"/>
    <w:rsid w:val="00FA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5A6E"/>
  <w15:docId w15:val="{3C3C68E8-04EE-4893-8F18-F68C76CC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38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7388"/>
    <w:rPr>
      <w:color w:val="0000FF"/>
      <w:u w:val="single"/>
    </w:rPr>
  </w:style>
  <w:style w:type="paragraph" w:customStyle="1" w:styleId="Default">
    <w:name w:val="Default"/>
    <w:rsid w:val="00DB7388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D0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3D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DF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DF9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DF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DF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DF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DF9"/>
    <w:rPr>
      <w:rFonts w:ascii="Times New Roman" w:eastAsia="Calibri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82C5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164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2CF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Lawler</dc:creator>
  <cp:lastModifiedBy>Stella Nesca</cp:lastModifiedBy>
  <cp:revision>2</cp:revision>
  <dcterms:created xsi:type="dcterms:W3CDTF">2017-01-26T18:50:00Z</dcterms:created>
  <dcterms:modified xsi:type="dcterms:W3CDTF">2017-01-26T18:50:00Z</dcterms:modified>
</cp:coreProperties>
</file>