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6" w:type="dxa"/>
        <w:tblLayout w:type="fixed"/>
        <w:tblLook w:val="04A0"/>
      </w:tblPr>
      <w:tblGrid>
        <w:gridCol w:w="2401"/>
        <w:gridCol w:w="7305"/>
      </w:tblGrid>
      <w:tr w:rsidR="000460C6" w:rsidRPr="002C102F" w:rsidTr="00C409DC">
        <w:trPr>
          <w:trHeight w:val="2127"/>
        </w:trPr>
        <w:tc>
          <w:tcPr>
            <w:tcW w:w="2401" w:type="dxa"/>
          </w:tcPr>
          <w:p w:rsidR="000460C6" w:rsidRPr="002C102F" w:rsidRDefault="000460C6" w:rsidP="00FF31F4">
            <w:pPr>
              <w:jc w:val="right"/>
              <w:rPr>
                <w:b/>
              </w:rPr>
            </w:pPr>
            <w:bookmarkStart w:id="0" w:name="OLE_LINK1"/>
            <w:r>
              <w:rPr>
                <w:b/>
                <w:noProof/>
                <w:lang w:val="en-CA" w:eastAsia="en-CA"/>
              </w:rPr>
              <w:drawing>
                <wp:inline distT="0" distB="0" distL="0" distR="0">
                  <wp:extent cx="1464310" cy="117856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64310" cy="1178560"/>
                          </a:xfrm>
                          <a:prstGeom prst="rect">
                            <a:avLst/>
                          </a:prstGeom>
                          <a:noFill/>
                          <a:ln w="9525">
                            <a:noFill/>
                            <a:miter lim="800000"/>
                            <a:headEnd/>
                            <a:tailEnd/>
                          </a:ln>
                        </pic:spPr>
                      </pic:pic>
                    </a:graphicData>
                  </a:graphic>
                </wp:inline>
              </w:drawing>
            </w:r>
          </w:p>
        </w:tc>
        <w:tc>
          <w:tcPr>
            <w:tcW w:w="7305" w:type="dxa"/>
            <w:vAlign w:val="center"/>
          </w:tcPr>
          <w:p w:rsidR="000460C6" w:rsidRPr="002C102F" w:rsidRDefault="002B612E" w:rsidP="00FF31F4">
            <w:pPr>
              <w:jc w:val="center"/>
              <w:rPr>
                <w:rFonts w:cs="Arial"/>
                <w:b/>
                <w:color w:val="000090"/>
                <w:sz w:val="28"/>
                <w:szCs w:val="28"/>
              </w:rPr>
            </w:pPr>
            <w:r w:rsidRPr="002B612E">
              <w:rPr>
                <w:rFonts w:ascii="Calibri" w:hAnsi="Calibri"/>
                <w:b/>
                <w:noProof/>
                <w:sz w:val="28"/>
                <w:szCs w:val="28"/>
              </w:rPr>
              <w:pict>
                <v:line id="Straight Connector 1" o:spid="_x0000_s1026" style="position:absolute;left:0;text-align:left;z-index:251658240;visibility:visible;mso-position-horizontal-relative:text;mso-position-vertical-relative:text" from="24.8pt,16.6pt" to="325.6pt,1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" strokecolor="#ffc20e" strokeweight="2pt">
                  <v:shadow on="t" opacity="24903f" origin=",.5" offset="0,.55556mm"/>
                </v:line>
              </w:pict>
            </w:r>
            <w:r w:rsidR="000460C6" w:rsidRPr="002C102F">
              <w:rPr>
                <w:rFonts w:cs="Arial"/>
                <w:b/>
                <w:color w:val="000090"/>
                <w:sz w:val="28"/>
                <w:szCs w:val="28"/>
              </w:rPr>
              <w:t>ADVANTAGE PROFESSIONAL SERVICES INC.</w:t>
            </w:r>
          </w:p>
          <w:p w:rsidR="00B5446D" w:rsidRDefault="00B5446D" w:rsidP="00FF31F4">
            <w:pPr>
              <w:jc w:val="center"/>
              <w:rPr>
                <w:rFonts w:cs="Arial"/>
                <w:b/>
                <w:bCs/>
                <w:caps/>
                <w:color w:val="000090"/>
                <w:sz w:val="20"/>
              </w:rPr>
            </w:pPr>
          </w:p>
          <w:p w:rsidR="000460C6" w:rsidRPr="002C102F" w:rsidRDefault="000460C6" w:rsidP="00FF31F4">
            <w:pPr>
              <w:jc w:val="center"/>
              <w:rPr>
                <w:rFonts w:cs="Arial"/>
                <w:b/>
                <w:bCs/>
                <w:caps/>
                <w:color w:val="000090"/>
                <w:sz w:val="20"/>
              </w:rPr>
            </w:pPr>
            <w:r w:rsidRPr="002C102F">
              <w:rPr>
                <w:rFonts w:cs="Arial"/>
                <w:b/>
                <w:bCs/>
                <w:caps/>
                <w:color w:val="000090"/>
                <w:sz w:val="20"/>
              </w:rPr>
              <w:t>EXECUTIVE SEARCH  &amp;  Business SOLUTIONS</w:t>
            </w:r>
          </w:p>
          <w:p w:rsidR="000460C6" w:rsidRPr="002C102F" w:rsidRDefault="000460C6" w:rsidP="00FF31F4">
            <w:pPr>
              <w:ind w:left="175" w:hanging="175"/>
              <w:jc w:val="center"/>
              <w:rPr>
                <w:rFonts w:cs="Arial"/>
                <w:b/>
                <w:bCs/>
                <w:i/>
                <w:caps/>
                <w:color w:val="FFC20E"/>
                <w:sz w:val="20"/>
              </w:rPr>
            </w:pPr>
            <w:r w:rsidRPr="002C102F">
              <w:rPr>
                <w:rFonts w:cs="Arial"/>
                <w:b/>
                <w:bCs/>
                <w:i/>
                <w:color w:val="FFC20E"/>
                <w:sz w:val="20"/>
              </w:rPr>
              <w:t>Specializing In The Energy Industry</w:t>
            </w:r>
          </w:p>
          <w:p w:rsidR="000460C6" w:rsidRDefault="000460C6" w:rsidP="00FF31F4">
            <w:pPr>
              <w:jc w:val="center"/>
              <w:rPr>
                <w:rFonts w:cs="Arial"/>
                <w:b/>
                <w:bCs/>
                <w:caps/>
                <w:color w:val="000090"/>
                <w:sz w:val="16"/>
              </w:rPr>
            </w:pPr>
            <w:r>
              <w:rPr>
                <w:rFonts w:cs="Arial"/>
                <w:b/>
                <w:bCs/>
                <w:caps/>
                <w:color w:val="000090"/>
                <w:sz w:val="16"/>
              </w:rPr>
              <w:t xml:space="preserve">      </w:t>
            </w:r>
            <w:r w:rsidRPr="002C102F">
              <w:rPr>
                <w:rFonts w:cs="Arial"/>
                <w:b/>
                <w:bCs/>
                <w:caps/>
                <w:color w:val="000090"/>
                <w:sz w:val="16"/>
              </w:rPr>
              <w:t xml:space="preserve">recruitment   </w:t>
            </w:r>
            <w:r w:rsidRPr="002C102F">
              <w:rPr>
                <w:rFonts w:ascii="Wingdings" w:hAnsi="Wingdings"/>
                <w:b/>
                <w:color w:val="FFC20E"/>
                <w:sz w:val="16"/>
              </w:rPr>
              <w:t></w:t>
            </w:r>
            <w:r>
              <w:rPr>
                <w:rFonts w:cs="Arial"/>
                <w:b/>
                <w:bCs/>
                <w:caps/>
                <w:color w:val="000090"/>
                <w:sz w:val="16"/>
              </w:rPr>
              <w:t xml:space="preserve">    ABORIGINAL RELATIONS</w:t>
            </w:r>
          </w:p>
          <w:p w:rsidR="000460C6" w:rsidRPr="00604D76" w:rsidRDefault="000460C6" w:rsidP="00FF31F4">
            <w:pPr>
              <w:jc w:val="center"/>
              <w:rPr>
                <w:rFonts w:cs="Arial"/>
                <w:b/>
                <w:bCs/>
                <w:caps/>
                <w:color w:val="000090"/>
                <w:sz w:val="16"/>
              </w:rPr>
            </w:pPr>
            <w:r w:rsidRPr="002C102F">
              <w:rPr>
                <w:rFonts w:cs="Arial"/>
                <w:b/>
                <w:bCs/>
                <w:caps/>
                <w:color w:val="000090"/>
                <w:sz w:val="16"/>
              </w:rPr>
              <w:t xml:space="preserve"> GOVERNANCE   </w:t>
            </w:r>
            <w:r w:rsidRPr="002C102F">
              <w:rPr>
                <w:rFonts w:ascii="Wingdings" w:hAnsi="Wingdings"/>
                <w:b/>
                <w:color w:val="FFC20E"/>
                <w:sz w:val="16"/>
              </w:rPr>
              <w:t></w:t>
            </w:r>
            <w:r w:rsidRPr="002C102F">
              <w:rPr>
                <w:rFonts w:cs="Arial"/>
                <w:b/>
                <w:color w:val="000090"/>
                <w:sz w:val="20"/>
              </w:rPr>
              <w:t xml:space="preserve">   </w:t>
            </w:r>
            <w:r w:rsidRPr="002C102F">
              <w:rPr>
                <w:rFonts w:cs="Arial"/>
                <w:b/>
                <w:bCs/>
                <w:caps/>
                <w:color w:val="000090"/>
                <w:sz w:val="16"/>
              </w:rPr>
              <w:t xml:space="preserve">RISK  &amp; </w:t>
            </w:r>
            <w:r w:rsidR="00C409DC">
              <w:rPr>
                <w:rFonts w:cs="Arial"/>
                <w:b/>
                <w:bCs/>
                <w:caps/>
                <w:color w:val="000090"/>
                <w:sz w:val="16"/>
              </w:rPr>
              <w:t>Regulatory</w:t>
            </w:r>
          </w:p>
        </w:tc>
      </w:tr>
      <w:bookmarkEnd w:id="0"/>
    </w:tbl>
    <w:p w:rsidR="00496A32" w:rsidRDefault="00496A32" w:rsidP="006D7289">
      <w:pPr>
        <w:spacing w:line="360" w:lineRule="auto"/>
        <w:ind w:left="360"/>
        <w:rPr>
          <w:rFonts w:ascii="Verdana" w:hAnsi="Verdana"/>
          <w:sz w:val="20"/>
          <w:szCs w:val="22"/>
          <w:lang w:val="en-CA"/>
        </w:rPr>
      </w:pPr>
    </w:p>
    <w:p w:rsidR="00496A32" w:rsidRDefault="00496A32" w:rsidP="00496A32">
      <w:pPr>
        <w:pStyle w:val="Header"/>
        <w:jc w:val="center"/>
        <w:rPr>
          <w:lang w:val="en-CA"/>
        </w:rPr>
      </w:pPr>
      <w:r>
        <w:rPr>
          <w:lang w:val="en-CA"/>
        </w:rPr>
        <w:t xml:space="preserve">Employee Handbook or Manual </w:t>
      </w:r>
    </w:p>
    <w:p w:rsidR="00496A32" w:rsidRPr="00525242" w:rsidRDefault="00496A32" w:rsidP="00496A32">
      <w:pPr>
        <w:pStyle w:val="Header"/>
        <w:jc w:val="center"/>
        <w:rPr>
          <w:lang w:val="en-CA"/>
        </w:rPr>
      </w:pPr>
      <w:r>
        <w:rPr>
          <w:lang w:val="en-CA"/>
        </w:rPr>
        <w:t>Example of Table of Contents</w:t>
      </w:r>
    </w:p>
    <w:p w:rsidR="00496A32" w:rsidRDefault="00496A32" w:rsidP="006D7289">
      <w:pPr>
        <w:spacing w:line="360" w:lineRule="auto"/>
        <w:ind w:left="360"/>
        <w:rPr>
          <w:rFonts w:ascii="Verdana" w:hAnsi="Verdana"/>
          <w:sz w:val="20"/>
          <w:szCs w:val="22"/>
          <w:lang w:val="en-CA"/>
        </w:rPr>
      </w:pPr>
    </w:p>
    <w:p w:rsidR="00525242" w:rsidRPr="00C54FB4" w:rsidRDefault="00FF31F4" w:rsidP="00C54FB4">
      <w:pPr>
        <w:rPr>
          <w:sz w:val="20"/>
          <w:szCs w:val="22"/>
          <w:lang w:val="en-CA"/>
        </w:rPr>
      </w:pPr>
      <w:r w:rsidRPr="00C54FB4">
        <w:rPr>
          <w:sz w:val="20"/>
          <w:szCs w:val="22"/>
          <w:lang w:val="en-CA"/>
        </w:rPr>
        <w:t xml:space="preserve">Advantage Professional offers the following sample as guides for developing the policies and content of your own employee handbook. Your employee handbook establishes policies, procedures, benefits and working conditions that will be followed by all employees as a condition of their </w:t>
      </w:r>
      <w:r w:rsidR="0000117D" w:rsidRPr="00C54FB4">
        <w:rPr>
          <w:sz w:val="20"/>
          <w:szCs w:val="22"/>
          <w:lang w:val="en-CA"/>
        </w:rPr>
        <w:t>employment</w:t>
      </w:r>
      <w:r w:rsidRPr="00C54FB4">
        <w:rPr>
          <w:sz w:val="20"/>
          <w:szCs w:val="22"/>
          <w:lang w:val="en-CA"/>
        </w:rPr>
        <w:t xml:space="preserve"> at your company. </w:t>
      </w:r>
    </w:p>
    <w:p w:rsidR="00FF31F4" w:rsidRPr="00C54FB4" w:rsidRDefault="00FF31F4" w:rsidP="00C54FB4">
      <w:pPr>
        <w:rPr>
          <w:sz w:val="20"/>
          <w:szCs w:val="22"/>
          <w:lang w:val="en-CA"/>
        </w:rPr>
      </w:pPr>
    </w:p>
    <w:p w:rsidR="00C54FB4" w:rsidRPr="00C54FB4" w:rsidRDefault="00C54FB4" w:rsidP="00C54FB4">
      <w:pPr>
        <w:rPr>
          <w:b/>
          <w:sz w:val="20"/>
          <w:szCs w:val="22"/>
          <w:lang w:val="en-CA"/>
        </w:rPr>
      </w:pPr>
      <w:r w:rsidRPr="00C54FB4">
        <w:rPr>
          <w:b/>
          <w:sz w:val="20"/>
          <w:szCs w:val="22"/>
          <w:lang w:val="en-CA"/>
        </w:rPr>
        <w:t>Directions:</w:t>
      </w:r>
    </w:p>
    <w:p w:rsidR="00FF31F4" w:rsidRPr="00C54FB4" w:rsidRDefault="00FF31F4" w:rsidP="00C54FB4">
      <w:pPr>
        <w:rPr>
          <w:sz w:val="22"/>
          <w:szCs w:val="22"/>
          <w:lang w:val="en-CA"/>
        </w:rPr>
      </w:pPr>
      <w:r w:rsidRPr="00C54FB4">
        <w:rPr>
          <w:sz w:val="20"/>
          <w:szCs w:val="22"/>
          <w:lang w:val="en-CA"/>
        </w:rPr>
        <w:t>The policies and procedures outlined in your handbook will be applied at the discretion of your company</w:t>
      </w:r>
      <w:r w:rsidR="00F40086" w:rsidRPr="00C54FB4">
        <w:rPr>
          <w:sz w:val="20"/>
          <w:szCs w:val="22"/>
          <w:lang w:val="en-CA"/>
        </w:rPr>
        <w:t xml:space="preserve">. Your organization should strive to notify all employees of changes in the Employee Handbook policy or procedure. Your Employee Handbook should be signed by the CEO or President. </w:t>
      </w:r>
    </w:p>
    <w:p w:rsidR="00525242" w:rsidRPr="00C54FB4" w:rsidRDefault="00525242" w:rsidP="00496A32">
      <w:pPr>
        <w:ind w:left="360"/>
        <w:rPr>
          <w:b/>
          <w:sz w:val="22"/>
          <w:szCs w:val="22"/>
          <w:lang w:val="en-CA"/>
        </w:rPr>
      </w:pPr>
    </w:p>
    <w:p w:rsidR="00F40086" w:rsidRPr="00C54FB4" w:rsidRDefault="00F40086" w:rsidP="0000117D">
      <w:pPr>
        <w:ind w:left="360"/>
        <w:jc w:val="center"/>
        <w:rPr>
          <w:b/>
          <w:sz w:val="22"/>
          <w:szCs w:val="22"/>
          <w:lang w:val="en-CA"/>
        </w:rPr>
      </w:pPr>
      <w:r w:rsidRPr="00C54FB4">
        <w:rPr>
          <w:b/>
          <w:sz w:val="22"/>
          <w:szCs w:val="22"/>
          <w:lang w:val="en-CA"/>
        </w:rPr>
        <w:t>Sample Topics for Employee Handbook</w:t>
      </w:r>
    </w:p>
    <w:p w:rsidR="00F40086" w:rsidRPr="00C54FB4" w:rsidRDefault="00F40086" w:rsidP="0000117D">
      <w:pPr>
        <w:ind w:left="360"/>
        <w:jc w:val="center"/>
        <w:rPr>
          <w:b/>
          <w:sz w:val="22"/>
          <w:szCs w:val="22"/>
          <w:lang w:val="en-CA"/>
        </w:rPr>
      </w:pPr>
    </w:p>
    <w:p w:rsidR="006D7289" w:rsidRPr="00C54FB4" w:rsidRDefault="00F40086" w:rsidP="000460C6">
      <w:pPr>
        <w:ind w:left="360"/>
        <w:rPr>
          <w:b/>
          <w:sz w:val="22"/>
          <w:szCs w:val="22"/>
          <w:lang w:val="en-CA"/>
        </w:rPr>
      </w:pPr>
      <w:r w:rsidRPr="00C54FB4">
        <w:rPr>
          <w:b/>
          <w:sz w:val="22"/>
          <w:szCs w:val="22"/>
          <w:lang w:val="en-CA"/>
        </w:rPr>
        <w:t xml:space="preserve">A).  </w:t>
      </w:r>
      <w:r w:rsidR="006D7289" w:rsidRPr="00C54FB4">
        <w:rPr>
          <w:b/>
          <w:sz w:val="22"/>
          <w:szCs w:val="22"/>
          <w:lang w:val="en-CA"/>
        </w:rPr>
        <w:t>Welcome Letter</w:t>
      </w:r>
      <w:r w:rsidR="008C7356">
        <w:rPr>
          <w:b/>
          <w:sz w:val="22"/>
          <w:szCs w:val="22"/>
          <w:lang w:val="en-CA"/>
        </w:rPr>
        <w:t xml:space="preserve"> from President</w:t>
      </w:r>
    </w:p>
    <w:p w:rsidR="006D7289" w:rsidRPr="00C54FB4" w:rsidRDefault="00F40086" w:rsidP="00F40086">
      <w:pPr>
        <w:ind w:left="720"/>
        <w:rPr>
          <w:b/>
          <w:sz w:val="22"/>
          <w:szCs w:val="22"/>
          <w:lang w:val="en-CA"/>
        </w:rPr>
      </w:pPr>
      <w:r w:rsidRPr="00C54FB4">
        <w:rPr>
          <w:b/>
          <w:sz w:val="22"/>
          <w:szCs w:val="22"/>
          <w:lang w:val="en-CA"/>
        </w:rPr>
        <w:t xml:space="preserve">      </w:t>
      </w:r>
      <w:r w:rsidR="006D7289" w:rsidRPr="00C54FB4">
        <w:rPr>
          <w:b/>
          <w:sz w:val="22"/>
          <w:szCs w:val="22"/>
          <w:lang w:val="en-CA"/>
        </w:rPr>
        <w:t>Introduction</w:t>
      </w:r>
    </w:p>
    <w:p w:rsidR="006D7289" w:rsidRPr="00C54FB4" w:rsidRDefault="00F40086" w:rsidP="00F40086">
      <w:pPr>
        <w:ind w:left="720"/>
        <w:rPr>
          <w:b/>
          <w:sz w:val="22"/>
          <w:szCs w:val="22"/>
          <w:lang w:val="en-CA"/>
        </w:rPr>
      </w:pPr>
      <w:r w:rsidRPr="00C54FB4">
        <w:rPr>
          <w:b/>
          <w:sz w:val="22"/>
          <w:szCs w:val="22"/>
          <w:lang w:val="en-CA"/>
        </w:rPr>
        <w:t xml:space="preserve">     </w:t>
      </w:r>
      <w:r w:rsidR="006D7289" w:rsidRPr="00C54FB4">
        <w:rPr>
          <w:b/>
          <w:sz w:val="22"/>
          <w:szCs w:val="22"/>
          <w:lang w:val="en-CA"/>
        </w:rPr>
        <w:t>Our Business</w:t>
      </w:r>
      <w:r w:rsidR="0000117D">
        <w:rPr>
          <w:b/>
          <w:sz w:val="22"/>
          <w:szCs w:val="22"/>
          <w:lang w:val="en-CA"/>
        </w:rPr>
        <w:t xml:space="preserve"> &amp; Core Values</w:t>
      </w:r>
    </w:p>
    <w:p w:rsidR="006D7289" w:rsidRPr="008C7356" w:rsidRDefault="006D7289" w:rsidP="008C7356">
      <w:pPr>
        <w:pStyle w:val="ListParagraph"/>
        <w:numPr>
          <w:ilvl w:val="0"/>
          <w:numId w:val="3"/>
        </w:numPr>
        <w:rPr>
          <w:sz w:val="20"/>
          <w:szCs w:val="20"/>
          <w:lang w:val="en-CA"/>
        </w:rPr>
      </w:pPr>
      <w:r w:rsidRPr="008C7356">
        <w:rPr>
          <w:sz w:val="20"/>
          <w:szCs w:val="20"/>
          <w:lang w:val="en-CA"/>
        </w:rPr>
        <w:t>History</w:t>
      </w:r>
      <w:r w:rsidR="0000117D">
        <w:rPr>
          <w:sz w:val="20"/>
          <w:szCs w:val="20"/>
          <w:lang w:val="en-CA"/>
        </w:rPr>
        <w:t>, Corporate Social Responsibility, Community Stewardship</w:t>
      </w:r>
    </w:p>
    <w:p w:rsidR="006D7289" w:rsidRPr="008C7356" w:rsidRDefault="006D7289" w:rsidP="008C7356">
      <w:pPr>
        <w:pStyle w:val="ListParagraph"/>
        <w:numPr>
          <w:ilvl w:val="0"/>
          <w:numId w:val="3"/>
        </w:numPr>
        <w:rPr>
          <w:sz w:val="20"/>
          <w:szCs w:val="20"/>
          <w:lang w:val="en-CA"/>
        </w:rPr>
      </w:pPr>
      <w:r w:rsidRPr="008C7356">
        <w:rPr>
          <w:sz w:val="20"/>
          <w:szCs w:val="20"/>
          <w:lang w:val="en-CA"/>
        </w:rPr>
        <w:t>Vision or Mission</w:t>
      </w:r>
    </w:p>
    <w:p w:rsidR="006D7289" w:rsidRPr="008C7356" w:rsidRDefault="006D7289" w:rsidP="008C7356">
      <w:pPr>
        <w:pStyle w:val="ListParagraph"/>
        <w:numPr>
          <w:ilvl w:val="0"/>
          <w:numId w:val="3"/>
        </w:numPr>
        <w:rPr>
          <w:sz w:val="20"/>
          <w:szCs w:val="20"/>
          <w:lang w:val="en-CA"/>
        </w:rPr>
      </w:pPr>
      <w:r w:rsidRPr="008C7356">
        <w:rPr>
          <w:sz w:val="20"/>
          <w:szCs w:val="20"/>
          <w:lang w:val="en-CA"/>
        </w:rPr>
        <w:t>Operations</w:t>
      </w:r>
    </w:p>
    <w:p w:rsidR="006D7289" w:rsidRPr="008C7356" w:rsidRDefault="006D7289" w:rsidP="008C7356">
      <w:pPr>
        <w:pStyle w:val="ListParagraph"/>
        <w:numPr>
          <w:ilvl w:val="0"/>
          <w:numId w:val="3"/>
        </w:numPr>
        <w:rPr>
          <w:sz w:val="20"/>
          <w:szCs w:val="20"/>
          <w:lang w:val="en-CA"/>
        </w:rPr>
      </w:pPr>
      <w:r w:rsidRPr="008C7356">
        <w:rPr>
          <w:sz w:val="20"/>
          <w:szCs w:val="20"/>
          <w:lang w:val="en-CA"/>
        </w:rPr>
        <w:t>Management</w:t>
      </w:r>
      <w:r w:rsidRPr="008C7356">
        <w:rPr>
          <w:sz w:val="22"/>
          <w:szCs w:val="22"/>
          <w:lang w:val="en-CA"/>
        </w:rPr>
        <w:t xml:space="preserve"> </w:t>
      </w:r>
      <w:r w:rsidR="008C7356" w:rsidRPr="008C7356">
        <w:rPr>
          <w:sz w:val="20"/>
          <w:szCs w:val="20"/>
          <w:lang w:val="en-CA"/>
        </w:rPr>
        <w:t>Team, Key Personnel</w:t>
      </w:r>
    </w:p>
    <w:p w:rsidR="006D7289" w:rsidRPr="00C54FB4" w:rsidRDefault="006D7289" w:rsidP="00496A32">
      <w:pPr>
        <w:ind w:left="360"/>
        <w:rPr>
          <w:b/>
          <w:sz w:val="22"/>
          <w:szCs w:val="22"/>
          <w:lang w:val="en-CA"/>
        </w:rPr>
      </w:pPr>
    </w:p>
    <w:p w:rsidR="006D7289" w:rsidRPr="00C54FB4" w:rsidRDefault="00F40086" w:rsidP="00496A32">
      <w:pPr>
        <w:ind w:left="360"/>
        <w:rPr>
          <w:b/>
          <w:sz w:val="22"/>
          <w:szCs w:val="22"/>
          <w:lang w:val="en-CA"/>
        </w:rPr>
      </w:pPr>
      <w:r w:rsidRPr="00C54FB4">
        <w:rPr>
          <w:b/>
          <w:sz w:val="22"/>
          <w:szCs w:val="22"/>
          <w:lang w:val="en-CA"/>
        </w:rPr>
        <w:t xml:space="preserve">B).  </w:t>
      </w:r>
      <w:r w:rsidR="006D7289" w:rsidRPr="00C54FB4">
        <w:rPr>
          <w:b/>
          <w:sz w:val="22"/>
          <w:szCs w:val="22"/>
          <w:lang w:val="en-CA"/>
        </w:rPr>
        <w:t>Employment</w:t>
      </w:r>
    </w:p>
    <w:p w:rsidR="006D7289" w:rsidRPr="008C7356" w:rsidRDefault="006D7289" w:rsidP="008C7356">
      <w:pPr>
        <w:pStyle w:val="ListParagraph"/>
        <w:numPr>
          <w:ilvl w:val="0"/>
          <w:numId w:val="4"/>
        </w:numPr>
        <w:rPr>
          <w:sz w:val="20"/>
          <w:szCs w:val="20"/>
          <w:lang w:val="en-CA"/>
        </w:rPr>
      </w:pPr>
      <w:r w:rsidRPr="008C7356">
        <w:rPr>
          <w:sz w:val="20"/>
          <w:szCs w:val="20"/>
          <w:lang w:val="en-CA"/>
        </w:rPr>
        <w:t>Onboarding</w:t>
      </w:r>
      <w:r w:rsidR="00737E9B" w:rsidRPr="008C7356">
        <w:rPr>
          <w:sz w:val="20"/>
          <w:szCs w:val="20"/>
          <w:lang w:val="en-CA"/>
        </w:rPr>
        <w:t xml:space="preserve"> policies, checklists, signing documents</w:t>
      </w:r>
    </w:p>
    <w:p w:rsidR="00DE70EF" w:rsidRPr="008C7356" w:rsidRDefault="00DE70EF" w:rsidP="008C7356">
      <w:pPr>
        <w:pStyle w:val="ListParagraph"/>
        <w:numPr>
          <w:ilvl w:val="0"/>
          <w:numId w:val="4"/>
        </w:numPr>
        <w:rPr>
          <w:sz w:val="20"/>
          <w:szCs w:val="20"/>
          <w:lang w:val="en-CA"/>
        </w:rPr>
      </w:pPr>
      <w:r w:rsidRPr="008C7356">
        <w:rPr>
          <w:sz w:val="20"/>
          <w:szCs w:val="20"/>
          <w:lang w:val="en-CA"/>
        </w:rPr>
        <w:t>Company property</w:t>
      </w:r>
      <w:r w:rsidR="00737E9B" w:rsidRPr="008C7356">
        <w:rPr>
          <w:sz w:val="20"/>
          <w:szCs w:val="20"/>
          <w:lang w:val="en-CA"/>
        </w:rPr>
        <w:t>, use of personal equipment</w:t>
      </w:r>
    </w:p>
    <w:p w:rsidR="00DE70EF" w:rsidRPr="008C7356" w:rsidRDefault="007B1A70" w:rsidP="008C7356">
      <w:pPr>
        <w:pStyle w:val="ListParagraph"/>
        <w:numPr>
          <w:ilvl w:val="0"/>
          <w:numId w:val="4"/>
        </w:numPr>
        <w:rPr>
          <w:sz w:val="20"/>
          <w:szCs w:val="20"/>
          <w:lang w:val="en-CA"/>
        </w:rPr>
      </w:pPr>
      <w:r w:rsidRPr="008C7356">
        <w:rPr>
          <w:sz w:val="20"/>
          <w:szCs w:val="20"/>
          <w:lang w:val="en-CA"/>
        </w:rPr>
        <w:t>Use of Computers and Phone</w:t>
      </w:r>
      <w:r w:rsidR="00737E9B" w:rsidRPr="008C7356">
        <w:rPr>
          <w:sz w:val="20"/>
          <w:szCs w:val="20"/>
          <w:lang w:val="en-CA"/>
        </w:rPr>
        <w:t>, personal devices such as laptops</w:t>
      </w:r>
    </w:p>
    <w:p w:rsidR="007B1A70" w:rsidRPr="008C7356" w:rsidRDefault="007B1A70" w:rsidP="008C7356">
      <w:pPr>
        <w:pStyle w:val="ListParagraph"/>
        <w:numPr>
          <w:ilvl w:val="0"/>
          <w:numId w:val="4"/>
        </w:numPr>
        <w:rPr>
          <w:sz w:val="20"/>
          <w:szCs w:val="20"/>
          <w:lang w:val="en-CA"/>
        </w:rPr>
      </w:pPr>
      <w:r w:rsidRPr="008C7356">
        <w:rPr>
          <w:sz w:val="20"/>
          <w:szCs w:val="20"/>
          <w:lang w:val="en-CA"/>
        </w:rPr>
        <w:t>Expense Reimbursement</w:t>
      </w:r>
    </w:p>
    <w:p w:rsidR="007B1A70" w:rsidRPr="008C7356" w:rsidRDefault="007B1A70" w:rsidP="008C7356">
      <w:pPr>
        <w:pStyle w:val="ListParagraph"/>
        <w:numPr>
          <w:ilvl w:val="0"/>
          <w:numId w:val="4"/>
        </w:numPr>
        <w:rPr>
          <w:sz w:val="20"/>
          <w:szCs w:val="20"/>
          <w:lang w:val="en-CA"/>
        </w:rPr>
      </w:pPr>
      <w:r w:rsidRPr="008C7356">
        <w:rPr>
          <w:sz w:val="20"/>
          <w:szCs w:val="20"/>
          <w:lang w:val="en-CA"/>
        </w:rPr>
        <w:t>Per Diem</w:t>
      </w:r>
      <w:r w:rsidR="00F40086" w:rsidRPr="008C7356">
        <w:rPr>
          <w:sz w:val="20"/>
          <w:szCs w:val="20"/>
          <w:lang w:val="en-CA"/>
        </w:rPr>
        <w:t xml:space="preserve">, Travel </w:t>
      </w:r>
      <w:r w:rsidR="00737E9B" w:rsidRPr="008C7356">
        <w:rPr>
          <w:sz w:val="20"/>
          <w:szCs w:val="20"/>
          <w:lang w:val="en-CA"/>
        </w:rPr>
        <w:t>reimbursement</w:t>
      </w:r>
    </w:p>
    <w:p w:rsidR="006D7289" w:rsidRPr="008C7356" w:rsidRDefault="006D7289" w:rsidP="008C7356">
      <w:pPr>
        <w:pStyle w:val="ListParagraph"/>
        <w:numPr>
          <w:ilvl w:val="0"/>
          <w:numId w:val="4"/>
        </w:numPr>
        <w:rPr>
          <w:sz w:val="20"/>
          <w:szCs w:val="20"/>
          <w:lang w:val="en-CA"/>
        </w:rPr>
      </w:pPr>
      <w:r w:rsidRPr="008C7356">
        <w:rPr>
          <w:sz w:val="20"/>
          <w:szCs w:val="20"/>
          <w:lang w:val="en-CA"/>
        </w:rPr>
        <w:t>Hours of Work</w:t>
      </w:r>
      <w:r w:rsidR="00737E9B" w:rsidRPr="008C7356">
        <w:rPr>
          <w:sz w:val="20"/>
          <w:szCs w:val="20"/>
          <w:lang w:val="en-CA"/>
        </w:rPr>
        <w:t>, payroll cut-off schedules</w:t>
      </w:r>
    </w:p>
    <w:p w:rsidR="006D7289" w:rsidRPr="008C7356" w:rsidRDefault="006D7289" w:rsidP="008C7356">
      <w:pPr>
        <w:pStyle w:val="ListParagraph"/>
        <w:numPr>
          <w:ilvl w:val="0"/>
          <w:numId w:val="4"/>
        </w:numPr>
        <w:rPr>
          <w:sz w:val="20"/>
          <w:szCs w:val="20"/>
          <w:lang w:val="en-CA"/>
        </w:rPr>
      </w:pPr>
      <w:r w:rsidRPr="008C7356">
        <w:rPr>
          <w:sz w:val="20"/>
          <w:szCs w:val="20"/>
          <w:lang w:val="en-CA"/>
        </w:rPr>
        <w:t>Holidays</w:t>
      </w:r>
      <w:r w:rsidR="00496A32" w:rsidRPr="008C7356">
        <w:rPr>
          <w:sz w:val="20"/>
          <w:szCs w:val="20"/>
          <w:lang w:val="en-CA"/>
        </w:rPr>
        <w:t xml:space="preserve">  (clearly state which statutory holidays they will be paid for in your provinc</w:t>
      </w:r>
      <w:r w:rsidR="00F40086" w:rsidRPr="008C7356">
        <w:rPr>
          <w:sz w:val="20"/>
          <w:szCs w:val="20"/>
          <w:lang w:val="en-CA"/>
        </w:rPr>
        <w:t>e)</w:t>
      </w:r>
    </w:p>
    <w:p w:rsidR="00525242" w:rsidRPr="008C7356" w:rsidRDefault="00525242" w:rsidP="008C7356">
      <w:pPr>
        <w:pStyle w:val="ListParagraph"/>
        <w:numPr>
          <w:ilvl w:val="0"/>
          <w:numId w:val="4"/>
        </w:numPr>
        <w:rPr>
          <w:sz w:val="20"/>
          <w:szCs w:val="20"/>
          <w:lang w:val="en-CA"/>
        </w:rPr>
      </w:pPr>
      <w:r w:rsidRPr="008C7356">
        <w:rPr>
          <w:sz w:val="20"/>
          <w:szCs w:val="20"/>
          <w:lang w:val="en-CA"/>
        </w:rPr>
        <w:t>Requests for time away from work</w:t>
      </w:r>
    </w:p>
    <w:p w:rsidR="00525242" w:rsidRPr="008C7356" w:rsidRDefault="008C7356" w:rsidP="008C7356">
      <w:pPr>
        <w:pStyle w:val="ListParagraph"/>
        <w:numPr>
          <w:ilvl w:val="0"/>
          <w:numId w:val="4"/>
        </w:numPr>
        <w:rPr>
          <w:sz w:val="20"/>
          <w:szCs w:val="20"/>
          <w:lang w:val="en-CA"/>
        </w:rPr>
      </w:pPr>
      <w:r>
        <w:rPr>
          <w:sz w:val="20"/>
          <w:szCs w:val="20"/>
          <w:lang w:val="en-CA"/>
        </w:rPr>
        <w:t>Vacation Allocation</w:t>
      </w:r>
    </w:p>
    <w:p w:rsidR="00525242" w:rsidRPr="008C7356" w:rsidRDefault="00525242" w:rsidP="008C7356">
      <w:pPr>
        <w:pStyle w:val="ListParagraph"/>
        <w:numPr>
          <w:ilvl w:val="0"/>
          <w:numId w:val="4"/>
        </w:numPr>
        <w:rPr>
          <w:sz w:val="20"/>
          <w:szCs w:val="20"/>
          <w:lang w:val="en-CA"/>
        </w:rPr>
      </w:pPr>
      <w:r w:rsidRPr="008C7356">
        <w:rPr>
          <w:sz w:val="20"/>
          <w:szCs w:val="20"/>
          <w:lang w:val="en-CA"/>
        </w:rPr>
        <w:t>Personal Appointments</w:t>
      </w:r>
    </w:p>
    <w:p w:rsidR="006E2DCE" w:rsidRPr="008C7356" w:rsidRDefault="006E2DCE" w:rsidP="008C7356">
      <w:pPr>
        <w:pStyle w:val="ListParagraph"/>
        <w:numPr>
          <w:ilvl w:val="0"/>
          <w:numId w:val="4"/>
        </w:numPr>
        <w:rPr>
          <w:sz w:val="20"/>
          <w:szCs w:val="20"/>
          <w:lang w:val="en-CA"/>
        </w:rPr>
      </w:pPr>
      <w:r w:rsidRPr="008C7356">
        <w:rPr>
          <w:sz w:val="20"/>
          <w:szCs w:val="20"/>
          <w:lang w:val="en-CA"/>
        </w:rPr>
        <w:t>Attendance</w:t>
      </w:r>
    </w:p>
    <w:p w:rsidR="006E2DCE" w:rsidRPr="008C7356" w:rsidRDefault="00F40086" w:rsidP="00F40086">
      <w:pPr>
        <w:pStyle w:val="ListParagraph"/>
        <w:ind w:left="1125"/>
        <w:rPr>
          <w:sz w:val="20"/>
          <w:szCs w:val="20"/>
          <w:lang w:val="en-CA"/>
        </w:rPr>
      </w:pPr>
      <w:r w:rsidRPr="008C7356">
        <w:rPr>
          <w:sz w:val="20"/>
          <w:szCs w:val="20"/>
          <w:lang w:val="en-CA"/>
        </w:rPr>
        <w:t xml:space="preserve">    </w:t>
      </w:r>
      <w:r w:rsidR="008C7356">
        <w:rPr>
          <w:sz w:val="20"/>
          <w:szCs w:val="20"/>
          <w:lang w:val="en-CA"/>
        </w:rPr>
        <w:tab/>
      </w:r>
      <w:r w:rsidR="008C7356">
        <w:rPr>
          <w:sz w:val="20"/>
          <w:szCs w:val="20"/>
          <w:lang w:val="en-CA"/>
        </w:rPr>
        <w:tab/>
      </w:r>
      <w:r w:rsidRPr="008C7356">
        <w:rPr>
          <w:sz w:val="20"/>
          <w:szCs w:val="20"/>
          <w:lang w:val="en-CA"/>
        </w:rPr>
        <w:t xml:space="preserve"> </w:t>
      </w:r>
      <w:r w:rsidR="006E2DCE" w:rsidRPr="008C7356">
        <w:rPr>
          <w:sz w:val="20"/>
          <w:szCs w:val="20"/>
          <w:lang w:val="en-CA"/>
        </w:rPr>
        <w:t>Late for work</w:t>
      </w:r>
    </w:p>
    <w:p w:rsidR="006E2DCE" w:rsidRPr="008C7356" w:rsidRDefault="00F40086" w:rsidP="00F40086">
      <w:pPr>
        <w:pStyle w:val="ListParagraph"/>
        <w:ind w:left="1125"/>
        <w:rPr>
          <w:sz w:val="20"/>
          <w:szCs w:val="20"/>
          <w:lang w:val="en-CA"/>
        </w:rPr>
      </w:pPr>
      <w:r w:rsidRPr="008C7356">
        <w:rPr>
          <w:sz w:val="20"/>
          <w:szCs w:val="20"/>
          <w:lang w:val="en-CA"/>
        </w:rPr>
        <w:t xml:space="preserve">    </w:t>
      </w:r>
      <w:r w:rsidR="008C7356">
        <w:rPr>
          <w:sz w:val="20"/>
          <w:szCs w:val="20"/>
          <w:lang w:val="en-CA"/>
        </w:rPr>
        <w:tab/>
      </w:r>
      <w:r w:rsidR="008C7356">
        <w:rPr>
          <w:sz w:val="20"/>
          <w:szCs w:val="20"/>
          <w:lang w:val="en-CA"/>
        </w:rPr>
        <w:tab/>
      </w:r>
      <w:r w:rsidRPr="008C7356">
        <w:rPr>
          <w:sz w:val="20"/>
          <w:szCs w:val="20"/>
          <w:lang w:val="en-CA"/>
        </w:rPr>
        <w:t xml:space="preserve"> </w:t>
      </w:r>
      <w:r w:rsidR="006E2DCE" w:rsidRPr="008C7356">
        <w:rPr>
          <w:sz w:val="20"/>
          <w:szCs w:val="20"/>
          <w:lang w:val="en-CA"/>
        </w:rPr>
        <w:t>Illness</w:t>
      </w:r>
      <w:r w:rsidR="008C7356" w:rsidRPr="008C7356">
        <w:rPr>
          <w:sz w:val="20"/>
          <w:szCs w:val="20"/>
          <w:lang w:val="en-CA"/>
        </w:rPr>
        <w:t>-doctor's note</w:t>
      </w:r>
    </w:p>
    <w:p w:rsidR="006D7289" w:rsidRPr="008C7356" w:rsidRDefault="006D7289" w:rsidP="008C7356">
      <w:pPr>
        <w:pStyle w:val="ListParagraph"/>
        <w:numPr>
          <w:ilvl w:val="0"/>
          <w:numId w:val="5"/>
        </w:numPr>
        <w:rPr>
          <w:sz w:val="20"/>
          <w:szCs w:val="20"/>
          <w:lang w:val="en-CA"/>
        </w:rPr>
      </w:pPr>
      <w:r w:rsidRPr="008C7356">
        <w:rPr>
          <w:sz w:val="20"/>
          <w:szCs w:val="20"/>
          <w:lang w:val="en-CA"/>
        </w:rPr>
        <w:t>Overtime</w:t>
      </w:r>
      <w:r w:rsidR="00496A32" w:rsidRPr="008C7356">
        <w:rPr>
          <w:sz w:val="20"/>
          <w:szCs w:val="20"/>
          <w:lang w:val="en-CA"/>
        </w:rPr>
        <w:t xml:space="preserve"> (ensure you are in compliance with your provincial laws for overtime-they vary)</w:t>
      </w:r>
    </w:p>
    <w:p w:rsidR="00DE70EF" w:rsidRPr="008C7356" w:rsidRDefault="00DE70EF" w:rsidP="008C7356">
      <w:pPr>
        <w:pStyle w:val="ListParagraph"/>
        <w:numPr>
          <w:ilvl w:val="0"/>
          <w:numId w:val="5"/>
        </w:numPr>
        <w:rPr>
          <w:sz w:val="20"/>
          <w:szCs w:val="20"/>
          <w:lang w:val="en-CA"/>
        </w:rPr>
      </w:pPr>
      <w:r w:rsidRPr="008C7356">
        <w:rPr>
          <w:sz w:val="20"/>
          <w:szCs w:val="20"/>
          <w:lang w:val="en-CA"/>
        </w:rPr>
        <w:t>Group Insurance Benefits</w:t>
      </w:r>
      <w:r w:rsidR="00F40086" w:rsidRPr="008C7356">
        <w:rPr>
          <w:sz w:val="20"/>
          <w:szCs w:val="20"/>
          <w:lang w:val="en-CA"/>
        </w:rPr>
        <w:t xml:space="preserve"> (waiting period, waived or grandfathered policies for mergers)</w:t>
      </w:r>
    </w:p>
    <w:p w:rsidR="00C54FB4" w:rsidRPr="008C7356" w:rsidRDefault="00525242" w:rsidP="008C7356">
      <w:pPr>
        <w:pStyle w:val="ListParagraph"/>
        <w:numPr>
          <w:ilvl w:val="0"/>
          <w:numId w:val="5"/>
        </w:numPr>
        <w:rPr>
          <w:sz w:val="20"/>
          <w:szCs w:val="20"/>
          <w:lang w:val="en-CA"/>
        </w:rPr>
      </w:pPr>
      <w:r w:rsidRPr="008C7356">
        <w:rPr>
          <w:sz w:val="20"/>
          <w:szCs w:val="20"/>
          <w:lang w:val="en-CA"/>
        </w:rPr>
        <w:t>Group RRSP</w:t>
      </w:r>
      <w:r w:rsidR="00737E9B" w:rsidRPr="008C7356">
        <w:rPr>
          <w:sz w:val="20"/>
          <w:szCs w:val="20"/>
          <w:lang w:val="en-CA"/>
        </w:rPr>
        <w:t>-contribution, company paid portion</w:t>
      </w:r>
    </w:p>
    <w:p w:rsidR="009B24F4" w:rsidRPr="008C7356" w:rsidRDefault="009B24F4" w:rsidP="00C54FB4">
      <w:pPr>
        <w:rPr>
          <w:b/>
          <w:sz w:val="20"/>
          <w:szCs w:val="20"/>
          <w:lang w:val="en-CA"/>
        </w:rPr>
      </w:pPr>
    </w:p>
    <w:p w:rsidR="009B24F4" w:rsidRPr="008C7356" w:rsidRDefault="009B24F4" w:rsidP="00C54FB4">
      <w:pPr>
        <w:rPr>
          <w:b/>
          <w:sz w:val="20"/>
          <w:szCs w:val="20"/>
          <w:lang w:val="en-CA"/>
        </w:rPr>
      </w:pPr>
    </w:p>
    <w:p w:rsidR="006D7289" w:rsidRPr="00C54FB4" w:rsidRDefault="00737E9B" w:rsidP="00C54FB4">
      <w:pPr>
        <w:rPr>
          <w:sz w:val="22"/>
          <w:szCs w:val="22"/>
          <w:lang w:val="en-CA"/>
        </w:rPr>
      </w:pPr>
      <w:r w:rsidRPr="00C54FB4">
        <w:rPr>
          <w:b/>
          <w:sz w:val="22"/>
          <w:szCs w:val="22"/>
          <w:lang w:val="en-CA"/>
        </w:rPr>
        <w:t xml:space="preserve">C). Compensation &amp; Performance    </w:t>
      </w:r>
    </w:p>
    <w:p w:rsidR="006D7289" w:rsidRPr="008C7356" w:rsidRDefault="00525242" w:rsidP="008C7356">
      <w:pPr>
        <w:pStyle w:val="ListParagraph"/>
        <w:numPr>
          <w:ilvl w:val="0"/>
          <w:numId w:val="6"/>
        </w:numPr>
        <w:rPr>
          <w:sz w:val="20"/>
          <w:szCs w:val="20"/>
          <w:lang w:val="en-CA"/>
        </w:rPr>
      </w:pPr>
      <w:r w:rsidRPr="008C7356">
        <w:rPr>
          <w:sz w:val="20"/>
          <w:szCs w:val="20"/>
          <w:lang w:val="en-CA"/>
        </w:rPr>
        <w:t>Employment E</w:t>
      </w:r>
      <w:r w:rsidR="006D7289" w:rsidRPr="008C7356">
        <w:rPr>
          <w:sz w:val="20"/>
          <w:szCs w:val="20"/>
          <w:lang w:val="en-CA"/>
        </w:rPr>
        <w:t>quity</w:t>
      </w:r>
      <w:r w:rsidR="00737E9B" w:rsidRPr="008C7356">
        <w:rPr>
          <w:sz w:val="20"/>
          <w:szCs w:val="20"/>
          <w:lang w:val="en-CA"/>
        </w:rPr>
        <w:t>-blackout periods for trading</w:t>
      </w:r>
    </w:p>
    <w:p w:rsidR="006D7289" w:rsidRPr="008C7356" w:rsidRDefault="006D7289" w:rsidP="008C7356">
      <w:pPr>
        <w:pStyle w:val="ListParagraph"/>
        <w:numPr>
          <w:ilvl w:val="0"/>
          <w:numId w:val="6"/>
        </w:numPr>
        <w:rPr>
          <w:sz w:val="20"/>
          <w:szCs w:val="20"/>
          <w:lang w:val="en-CA"/>
        </w:rPr>
      </w:pPr>
      <w:r w:rsidRPr="008C7356">
        <w:rPr>
          <w:sz w:val="20"/>
          <w:szCs w:val="20"/>
          <w:lang w:val="en-CA"/>
        </w:rPr>
        <w:t>Recruitment and selection</w:t>
      </w:r>
      <w:r w:rsidR="00737E9B" w:rsidRPr="008C7356">
        <w:rPr>
          <w:sz w:val="20"/>
          <w:szCs w:val="20"/>
          <w:lang w:val="en-CA"/>
        </w:rPr>
        <w:t>-internal job postings, referral programs</w:t>
      </w:r>
    </w:p>
    <w:p w:rsidR="006D7289" w:rsidRPr="008C7356" w:rsidRDefault="006D7289" w:rsidP="008C7356">
      <w:pPr>
        <w:pStyle w:val="ListParagraph"/>
        <w:numPr>
          <w:ilvl w:val="0"/>
          <w:numId w:val="6"/>
        </w:numPr>
        <w:rPr>
          <w:sz w:val="20"/>
          <w:szCs w:val="20"/>
          <w:lang w:val="en-CA"/>
        </w:rPr>
      </w:pPr>
      <w:r w:rsidRPr="008C7356">
        <w:rPr>
          <w:sz w:val="20"/>
          <w:szCs w:val="20"/>
          <w:lang w:val="en-CA"/>
        </w:rPr>
        <w:t>Employee Classifications and Job Descriptions</w:t>
      </w:r>
      <w:r w:rsidR="00737E9B" w:rsidRPr="008C7356">
        <w:rPr>
          <w:sz w:val="20"/>
          <w:szCs w:val="20"/>
          <w:lang w:val="en-CA"/>
        </w:rPr>
        <w:t xml:space="preserve"> (each position should have a job description)</w:t>
      </w:r>
    </w:p>
    <w:p w:rsidR="00DE70EF" w:rsidRPr="008C7356" w:rsidRDefault="00DE70EF" w:rsidP="008C7356">
      <w:pPr>
        <w:pStyle w:val="ListParagraph"/>
        <w:numPr>
          <w:ilvl w:val="0"/>
          <w:numId w:val="6"/>
        </w:numPr>
        <w:rPr>
          <w:sz w:val="20"/>
          <w:szCs w:val="20"/>
          <w:lang w:val="en-CA"/>
        </w:rPr>
      </w:pPr>
      <w:r w:rsidRPr="008C7356">
        <w:rPr>
          <w:sz w:val="20"/>
          <w:szCs w:val="20"/>
          <w:lang w:val="en-CA"/>
        </w:rPr>
        <w:t>Probationary Period</w:t>
      </w:r>
      <w:r w:rsidR="00737E9B" w:rsidRPr="008C7356">
        <w:rPr>
          <w:sz w:val="20"/>
          <w:szCs w:val="20"/>
          <w:lang w:val="en-CA"/>
        </w:rPr>
        <w:t>-state the length of time, goals and objectives to achieve permanent</w:t>
      </w:r>
    </w:p>
    <w:p w:rsidR="00DE70EF" w:rsidRPr="008C7356" w:rsidRDefault="00DE70EF" w:rsidP="008C7356">
      <w:pPr>
        <w:pStyle w:val="ListParagraph"/>
        <w:numPr>
          <w:ilvl w:val="0"/>
          <w:numId w:val="6"/>
        </w:numPr>
        <w:rPr>
          <w:sz w:val="20"/>
          <w:szCs w:val="20"/>
          <w:lang w:val="en-CA"/>
        </w:rPr>
      </w:pPr>
      <w:r w:rsidRPr="008C7356">
        <w:rPr>
          <w:sz w:val="20"/>
          <w:szCs w:val="20"/>
          <w:lang w:val="en-CA"/>
        </w:rPr>
        <w:t>Performance Reviews</w:t>
      </w:r>
      <w:r w:rsidR="00737E9B" w:rsidRPr="008C7356">
        <w:rPr>
          <w:sz w:val="20"/>
          <w:szCs w:val="20"/>
          <w:lang w:val="en-CA"/>
        </w:rPr>
        <w:t>-state how often they are. We suggest at least annually</w:t>
      </w:r>
    </w:p>
    <w:p w:rsidR="00DE70EF" w:rsidRPr="008C7356" w:rsidRDefault="00DE70EF" w:rsidP="008C7356">
      <w:pPr>
        <w:pStyle w:val="ListParagraph"/>
        <w:numPr>
          <w:ilvl w:val="0"/>
          <w:numId w:val="6"/>
        </w:numPr>
        <w:rPr>
          <w:sz w:val="20"/>
          <w:szCs w:val="20"/>
          <w:lang w:val="en-CA"/>
        </w:rPr>
      </w:pPr>
      <w:r w:rsidRPr="008C7356">
        <w:rPr>
          <w:sz w:val="20"/>
          <w:szCs w:val="20"/>
          <w:lang w:val="en-CA"/>
        </w:rPr>
        <w:t>Code of Conduct</w:t>
      </w:r>
    </w:p>
    <w:p w:rsidR="00DE70EF" w:rsidRPr="008C7356" w:rsidRDefault="00DE70EF" w:rsidP="008C7356">
      <w:pPr>
        <w:pStyle w:val="ListParagraph"/>
        <w:numPr>
          <w:ilvl w:val="0"/>
          <w:numId w:val="6"/>
        </w:numPr>
        <w:rPr>
          <w:sz w:val="20"/>
          <w:szCs w:val="20"/>
          <w:lang w:val="en-CA"/>
        </w:rPr>
      </w:pPr>
      <w:r w:rsidRPr="008C7356">
        <w:rPr>
          <w:sz w:val="20"/>
          <w:szCs w:val="20"/>
          <w:lang w:val="en-CA"/>
        </w:rPr>
        <w:t>Conflict</w:t>
      </w:r>
      <w:r w:rsidR="00525242" w:rsidRPr="008C7356">
        <w:rPr>
          <w:sz w:val="20"/>
          <w:szCs w:val="20"/>
          <w:lang w:val="en-CA"/>
        </w:rPr>
        <w:t xml:space="preserve"> of Interest</w:t>
      </w:r>
    </w:p>
    <w:p w:rsidR="00525242" w:rsidRPr="008C7356" w:rsidRDefault="00525242" w:rsidP="008C7356">
      <w:pPr>
        <w:pStyle w:val="ListParagraph"/>
        <w:numPr>
          <w:ilvl w:val="0"/>
          <w:numId w:val="6"/>
        </w:numPr>
        <w:rPr>
          <w:sz w:val="20"/>
          <w:szCs w:val="20"/>
          <w:lang w:val="en-CA"/>
        </w:rPr>
      </w:pPr>
      <w:r w:rsidRPr="008C7356">
        <w:rPr>
          <w:sz w:val="20"/>
          <w:szCs w:val="20"/>
          <w:lang w:val="en-CA"/>
        </w:rPr>
        <w:t>Dress Code</w:t>
      </w:r>
    </w:p>
    <w:p w:rsidR="00C54FB4" w:rsidRPr="008C7356" w:rsidRDefault="00DE70EF" w:rsidP="008C7356">
      <w:pPr>
        <w:pStyle w:val="ListParagraph"/>
        <w:numPr>
          <w:ilvl w:val="0"/>
          <w:numId w:val="6"/>
        </w:numPr>
        <w:rPr>
          <w:sz w:val="20"/>
          <w:szCs w:val="20"/>
          <w:lang w:val="en-CA"/>
        </w:rPr>
      </w:pPr>
      <w:r w:rsidRPr="008C7356">
        <w:rPr>
          <w:sz w:val="20"/>
          <w:szCs w:val="20"/>
          <w:lang w:val="en-CA"/>
        </w:rPr>
        <w:t>Disciplinary Process</w:t>
      </w:r>
      <w:r w:rsidR="00737E9B" w:rsidRPr="008C7356">
        <w:rPr>
          <w:sz w:val="20"/>
          <w:szCs w:val="20"/>
          <w:lang w:val="en-CA"/>
        </w:rPr>
        <w:t>-include verbal warnings, written warnings, documentation of the process</w:t>
      </w:r>
    </w:p>
    <w:p w:rsidR="00C54FB4" w:rsidRPr="00C54FB4" w:rsidRDefault="00C54FB4" w:rsidP="00C54FB4">
      <w:pPr>
        <w:rPr>
          <w:sz w:val="22"/>
          <w:szCs w:val="22"/>
          <w:lang w:val="en-CA"/>
        </w:rPr>
      </w:pPr>
    </w:p>
    <w:p w:rsidR="00C54FB4" w:rsidRPr="00C54FB4" w:rsidRDefault="00737E9B" w:rsidP="00C54FB4">
      <w:pPr>
        <w:rPr>
          <w:sz w:val="22"/>
          <w:szCs w:val="22"/>
          <w:lang w:val="en-CA"/>
        </w:rPr>
      </w:pPr>
      <w:r w:rsidRPr="00C54FB4">
        <w:rPr>
          <w:b/>
          <w:sz w:val="22"/>
          <w:szCs w:val="22"/>
          <w:lang w:val="en-CA"/>
        </w:rPr>
        <w:t xml:space="preserve">D). </w:t>
      </w:r>
      <w:r w:rsidR="00C54FB4" w:rsidRPr="00C54FB4">
        <w:rPr>
          <w:b/>
          <w:sz w:val="22"/>
          <w:szCs w:val="22"/>
          <w:lang w:val="en-CA"/>
        </w:rPr>
        <w:t xml:space="preserve"> </w:t>
      </w:r>
      <w:r w:rsidR="00DE70EF" w:rsidRPr="00C54FB4">
        <w:rPr>
          <w:b/>
          <w:sz w:val="22"/>
          <w:szCs w:val="22"/>
          <w:lang w:val="en-CA"/>
        </w:rPr>
        <w:t>Employee Resignation or Termination of Employment</w:t>
      </w:r>
      <w:r w:rsidR="00DE70EF" w:rsidRPr="00C54FB4">
        <w:rPr>
          <w:sz w:val="22"/>
          <w:szCs w:val="22"/>
          <w:lang w:val="en-CA"/>
        </w:rPr>
        <w:tab/>
      </w:r>
    </w:p>
    <w:p w:rsidR="00DE70EF" w:rsidRPr="00C54FB4" w:rsidRDefault="00C54FB4" w:rsidP="00737E9B">
      <w:pPr>
        <w:ind w:left="426"/>
        <w:rPr>
          <w:b/>
          <w:sz w:val="22"/>
          <w:szCs w:val="22"/>
          <w:lang w:val="en-CA"/>
        </w:rPr>
      </w:pPr>
      <w:r w:rsidRPr="00C54FB4">
        <w:rPr>
          <w:sz w:val="22"/>
          <w:szCs w:val="22"/>
          <w:lang w:val="en-CA"/>
        </w:rPr>
        <w:t xml:space="preserve">           </w:t>
      </w:r>
      <w:r w:rsidR="00DE70EF" w:rsidRPr="00C54FB4">
        <w:rPr>
          <w:sz w:val="22"/>
          <w:szCs w:val="22"/>
          <w:lang w:val="en-CA"/>
        </w:rPr>
        <w:tab/>
      </w:r>
      <w:r w:rsidR="00DE70EF" w:rsidRPr="00C54FB4">
        <w:rPr>
          <w:sz w:val="22"/>
          <w:szCs w:val="22"/>
          <w:lang w:val="en-CA"/>
        </w:rPr>
        <w:tab/>
      </w:r>
      <w:r w:rsidR="00DE70EF" w:rsidRPr="00C54FB4">
        <w:rPr>
          <w:sz w:val="22"/>
          <w:szCs w:val="22"/>
          <w:lang w:val="en-CA"/>
        </w:rPr>
        <w:tab/>
      </w:r>
      <w:r w:rsidR="00DE70EF" w:rsidRPr="00C54FB4">
        <w:rPr>
          <w:sz w:val="22"/>
          <w:szCs w:val="22"/>
          <w:lang w:val="en-CA"/>
        </w:rPr>
        <w:tab/>
      </w:r>
    </w:p>
    <w:p w:rsidR="006D7289" w:rsidRPr="00C54FB4" w:rsidRDefault="00DE70EF" w:rsidP="00496A32">
      <w:pPr>
        <w:ind w:left="360"/>
        <w:rPr>
          <w:b/>
          <w:sz w:val="22"/>
          <w:szCs w:val="22"/>
          <w:lang w:val="en-CA"/>
        </w:rPr>
      </w:pPr>
      <w:r w:rsidRPr="00C54FB4">
        <w:rPr>
          <w:b/>
          <w:sz w:val="22"/>
          <w:szCs w:val="22"/>
          <w:lang w:val="en-CA"/>
        </w:rPr>
        <w:tab/>
      </w:r>
    </w:p>
    <w:p w:rsidR="00DE70EF" w:rsidRPr="00C54FB4" w:rsidRDefault="00C54FB4" w:rsidP="00496A32">
      <w:pPr>
        <w:rPr>
          <w:b/>
          <w:sz w:val="22"/>
          <w:szCs w:val="22"/>
          <w:lang w:val="en-CA"/>
        </w:rPr>
      </w:pPr>
      <w:r w:rsidRPr="00C54FB4">
        <w:rPr>
          <w:b/>
          <w:sz w:val="22"/>
          <w:szCs w:val="22"/>
          <w:lang w:val="en-CA"/>
        </w:rPr>
        <w:t xml:space="preserve"> E).  </w:t>
      </w:r>
      <w:r w:rsidR="00DE70EF" w:rsidRPr="00C54FB4">
        <w:rPr>
          <w:b/>
          <w:sz w:val="22"/>
          <w:szCs w:val="22"/>
          <w:lang w:val="en-CA"/>
        </w:rPr>
        <w:t xml:space="preserve">Employee </w:t>
      </w:r>
      <w:r w:rsidR="006D7289" w:rsidRPr="00C54FB4">
        <w:rPr>
          <w:b/>
          <w:sz w:val="22"/>
          <w:szCs w:val="22"/>
          <w:lang w:val="en-CA"/>
        </w:rPr>
        <w:t>Time Away From Work</w:t>
      </w:r>
      <w:r w:rsidR="006D7289" w:rsidRPr="00C54FB4">
        <w:rPr>
          <w:b/>
          <w:sz w:val="22"/>
          <w:szCs w:val="22"/>
          <w:lang w:val="en-CA"/>
        </w:rPr>
        <w:tab/>
      </w:r>
    </w:p>
    <w:p w:rsidR="006D7289" w:rsidRPr="008C7356" w:rsidRDefault="006D7289" w:rsidP="008C7356">
      <w:pPr>
        <w:pStyle w:val="ListParagraph"/>
        <w:numPr>
          <w:ilvl w:val="0"/>
          <w:numId w:val="7"/>
        </w:numPr>
        <w:rPr>
          <w:sz w:val="20"/>
          <w:szCs w:val="20"/>
          <w:lang w:val="en-CA"/>
        </w:rPr>
      </w:pPr>
      <w:r w:rsidRPr="008C7356">
        <w:rPr>
          <w:sz w:val="20"/>
          <w:szCs w:val="20"/>
          <w:lang w:val="en-CA"/>
        </w:rPr>
        <w:t>Vacation Time and Vacation Pay</w:t>
      </w:r>
      <w:r w:rsidRPr="008C7356">
        <w:rPr>
          <w:sz w:val="20"/>
          <w:szCs w:val="20"/>
          <w:lang w:val="en-CA"/>
        </w:rPr>
        <w:tab/>
      </w:r>
      <w:r w:rsidRPr="008C7356">
        <w:rPr>
          <w:sz w:val="20"/>
          <w:szCs w:val="20"/>
          <w:lang w:val="en-CA"/>
        </w:rPr>
        <w:tab/>
      </w:r>
      <w:r w:rsidRPr="008C7356">
        <w:rPr>
          <w:sz w:val="20"/>
          <w:szCs w:val="20"/>
          <w:lang w:val="en-CA"/>
        </w:rPr>
        <w:tab/>
      </w:r>
      <w:r w:rsidRPr="008C7356">
        <w:rPr>
          <w:sz w:val="20"/>
          <w:szCs w:val="20"/>
          <w:lang w:val="en-CA"/>
        </w:rPr>
        <w:tab/>
      </w:r>
    </w:p>
    <w:p w:rsidR="006D7289" w:rsidRPr="008C7356" w:rsidRDefault="00DE70EF" w:rsidP="008C7356">
      <w:pPr>
        <w:pStyle w:val="ListParagraph"/>
        <w:numPr>
          <w:ilvl w:val="0"/>
          <w:numId w:val="7"/>
        </w:numPr>
        <w:rPr>
          <w:sz w:val="20"/>
          <w:szCs w:val="20"/>
          <w:lang w:val="en-CA"/>
        </w:rPr>
      </w:pPr>
      <w:r w:rsidRPr="008C7356">
        <w:rPr>
          <w:sz w:val="20"/>
          <w:szCs w:val="20"/>
          <w:lang w:val="en-CA"/>
        </w:rPr>
        <w:t>S</w:t>
      </w:r>
      <w:r w:rsidR="006D7289" w:rsidRPr="008C7356">
        <w:rPr>
          <w:sz w:val="20"/>
          <w:szCs w:val="20"/>
          <w:lang w:val="en-CA"/>
        </w:rPr>
        <w:t>ick Leave</w:t>
      </w:r>
      <w:r w:rsidRPr="008C7356">
        <w:rPr>
          <w:sz w:val="20"/>
          <w:szCs w:val="20"/>
          <w:lang w:val="en-CA"/>
        </w:rPr>
        <w:tab/>
      </w:r>
      <w:r w:rsidRPr="008C7356">
        <w:rPr>
          <w:sz w:val="20"/>
          <w:szCs w:val="20"/>
          <w:lang w:val="en-CA"/>
        </w:rPr>
        <w:tab/>
      </w:r>
      <w:r w:rsidRPr="008C7356">
        <w:rPr>
          <w:sz w:val="20"/>
          <w:szCs w:val="20"/>
          <w:lang w:val="en-CA"/>
        </w:rPr>
        <w:tab/>
      </w:r>
      <w:r w:rsidRPr="008C7356">
        <w:rPr>
          <w:sz w:val="20"/>
          <w:szCs w:val="20"/>
          <w:lang w:val="en-CA"/>
        </w:rPr>
        <w:tab/>
      </w:r>
      <w:r w:rsidRPr="008C7356">
        <w:rPr>
          <w:sz w:val="20"/>
          <w:szCs w:val="20"/>
          <w:lang w:val="en-CA"/>
        </w:rPr>
        <w:tab/>
      </w:r>
      <w:r w:rsidRPr="008C7356">
        <w:rPr>
          <w:sz w:val="20"/>
          <w:szCs w:val="20"/>
          <w:lang w:val="en-CA"/>
        </w:rPr>
        <w:tab/>
      </w:r>
      <w:r w:rsidRPr="008C7356">
        <w:rPr>
          <w:sz w:val="20"/>
          <w:szCs w:val="20"/>
          <w:lang w:val="en-CA"/>
        </w:rPr>
        <w:tab/>
      </w:r>
      <w:r w:rsidRPr="008C7356">
        <w:rPr>
          <w:sz w:val="20"/>
          <w:szCs w:val="20"/>
          <w:lang w:val="en-CA"/>
        </w:rPr>
        <w:tab/>
      </w:r>
    </w:p>
    <w:p w:rsidR="006D7289" w:rsidRPr="008C7356" w:rsidRDefault="00DE70EF" w:rsidP="008C7356">
      <w:pPr>
        <w:pStyle w:val="ListParagraph"/>
        <w:numPr>
          <w:ilvl w:val="0"/>
          <w:numId w:val="7"/>
        </w:numPr>
        <w:rPr>
          <w:sz w:val="20"/>
          <w:szCs w:val="20"/>
          <w:lang w:val="en-CA"/>
        </w:rPr>
      </w:pPr>
      <w:r w:rsidRPr="008C7356">
        <w:rPr>
          <w:sz w:val="20"/>
          <w:szCs w:val="20"/>
          <w:lang w:val="en-CA"/>
        </w:rPr>
        <w:t>C</w:t>
      </w:r>
      <w:r w:rsidR="006D7289" w:rsidRPr="008C7356">
        <w:rPr>
          <w:sz w:val="20"/>
          <w:szCs w:val="20"/>
          <w:lang w:val="en-CA"/>
        </w:rPr>
        <w:t>ompassionate Leave</w:t>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p>
    <w:p w:rsidR="006D7289" w:rsidRPr="008C7356" w:rsidRDefault="00DE70EF" w:rsidP="008C7356">
      <w:pPr>
        <w:pStyle w:val="ListParagraph"/>
        <w:numPr>
          <w:ilvl w:val="0"/>
          <w:numId w:val="7"/>
        </w:numPr>
        <w:rPr>
          <w:sz w:val="20"/>
          <w:szCs w:val="20"/>
          <w:lang w:val="en-CA"/>
        </w:rPr>
      </w:pPr>
      <w:r w:rsidRPr="008C7356">
        <w:rPr>
          <w:sz w:val="20"/>
          <w:szCs w:val="20"/>
          <w:lang w:val="en-CA"/>
        </w:rPr>
        <w:t>J</w:t>
      </w:r>
      <w:r w:rsidR="006D7289" w:rsidRPr="008C7356">
        <w:rPr>
          <w:sz w:val="20"/>
          <w:szCs w:val="20"/>
          <w:lang w:val="en-CA"/>
        </w:rPr>
        <w:t>ury Duty</w:t>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p>
    <w:p w:rsidR="006D7289" w:rsidRPr="008C7356" w:rsidRDefault="006D7289" w:rsidP="008C7356">
      <w:pPr>
        <w:pStyle w:val="ListParagraph"/>
        <w:numPr>
          <w:ilvl w:val="0"/>
          <w:numId w:val="7"/>
        </w:numPr>
        <w:rPr>
          <w:sz w:val="20"/>
          <w:szCs w:val="20"/>
          <w:lang w:val="en-CA"/>
        </w:rPr>
      </w:pPr>
      <w:r w:rsidRPr="008C7356">
        <w:rPr>
          <w:sz w:val="20"/>
          <w:szCs w:val="20"/>
          <w:lang w:val="en-CA"/>
        </w:rPr>
        <w:t>Disability Leave</w:t>
      </w:r>
      <w:r w:rsidRPr="008C7356">
        <w:rPr>
          <w:sz w:val="20"/>
          <w:szCs w:val="20"/>
          <w:lang w:val="en-CA"/>
        </w:rPr>
        <w:tab/>
      </w:r>
      <w:r w:rsidRPr="008C7356">
        <w:rPr>
          <w:sz w:val="20"/>
          <w:szCs w:val="20"/>
          <w:lang w:val="en-CA"/>
        </w:rPr>
        <w:tab/>
      </w:r>
      <w:r w:rsidRPr="008C7356">
        <w:rPr>
          <w:sz w:val="20"/>
          <w:szCs w:val="20"/>
          <w:lang w:val="en-CA"/>
        </w:rPr>
        <w:tab/>
      </w:r>
      <w:r w:rsidRPr="008C7356">
        <w:rPr>
          <w:sz w:val="20"/>
          <w:szCs w:val="20"/>
          <w:lang w:val="en-CA"/>
        </w:rPr>
        <w:tab/>
      </w:r>
      <w:r w:rsidRPr="008C7356">
        <w:rPr>
          <w:sz w:val="20"/>
          <w:szCs w:val="20"/>
          <w:lang w:val="en-CA"/>
        </w:rPr>
        <w:tab/>
      </w:r>
      <w:r w:rsidRPr="008C7356">
        <w:rPr>
          <w:sz w:val="20"/>
          <w:szCs w:val="20"/>
          <w:lang w:val="en-CA"/>
        </w:rPr>
        <w:tab/>
      </w:r>
      <w:r w:rsidRPr="008C7356">
        <w:rPr>
          <w:sz w:val="20"/>
          <w:szCs w:val="20"/>
          <w:lang w:val="en-CA"/>
        </w:rPr>
        <w:tab/>
      </w:r>
    </w:p>
    <w:p w:rsidR="00DE70EF" w:rsidRPr="008C7356" w:rsidRDefault="006D7289" w:rsidP="008C7356">
      <w:pPr>
        <w:pStyle w:val="ListParagraph"/>
        <w:numPr>
          <w:ilvl w:val="0"/>
          <w:numId w:val="7"/>
        </w:numPr>
        <w:rPr>
          <w:sz w:val="22"/>
          <w:szCs w:val="22"/>
          <w:lang w:val="en-CA"/>
        </w:rPr>
      </w:pPr>
      <w:r w:rsidRPr="008C7356">
        <w:rPr>
          <w:sz w:val="20"/>
          <w:szCs w:val="20"/>
          <w:lang w:val="en-CA"/>
        </w:rPr>
        <w:t>Maternity / Parental / Adoptive Leave</w:t>
      </w:r>
      <w:r w:rsidRPr="008C7356">
        <w:rPr>
          <w:sz w:val="22"/>
          <w:szCs w:val="22"/>
          <w:lang w:val="en-CA"/>
        </w:rPr>
        <w:tab/>
      </w:r>
      <w:r w:rsidRPr="008C7356">
        <w:rPr>
          <w:sz w:val="22"/>
          <w:szCs w:val="22"/>
          <w:lang w:val="en-CA"/>
        </w:rPr>
        <w:tab/>
      </w:r>
      <w:r w:rsidRPr="008C7356">
        <w:rPr>
          <w:sz w:val="22"/>
          <w:szCs w:val="22"/>
          <w:lang w:val="en-CA"/>
        </w:rPr>
        <w:tab/>
      </w:r>
      <w:r w:rsidRPr="008C7356">
        <w:rPr>
          <w:sz w:val="22"/>
          <w:szCs w:val="22"/>
          <w:lang w:val="en-CA"/>
        </w:rPr>
        <w:tab/>
      </w:r>
    </w:p>
    <w:p w:rsidR="00C54FB4" w:rsidRPr="00C54FB4" w:rsidRDefault="00C54FB4" w:rsidP="00496A32">
      <w:pPr>
        <w:rPr>
          <w:b/>
          <w:sz w:val="22"/>
          <w:szCs w:val="22"/>
          <w:lang w:val="en-CA"/>
        </w:rPr>
      </w:pPr>
    </w:p>
    <w:p w:rsidR="00525242" w:rsidRPr="00C54FB4" w:rsidRDefault="00C54FB4" w:rsidP="00496A32">
      <w:pPr>
        <w:rPr>
          <w:b/>
          <w:sz w:val="22"/>
          <w:szCs w:val="22"/>
          <w:lang w:val="en-CA"/>
        </w:rPr>
      </w:pPr>
      <w:r w:rsidRPr="00C54FB4">
        <w:rPr>
          <w:b/>
          <w:sz w:val="22"/>
          <w:szCs w:val="22"/>
          <w:lang w:val="en-CA"/>
        </w:rPr>
        <w:t xml:space="preserve">F).  </w:t>
      </w:r>
      <w:r w:rsidR="006D7289" w:rsidRPr="00C54FB4">
        <w:rPr>
          <w:b/>
          <w:sz w:val="22"/>
          <w:szCs w:val="22"/>
          <w:lang w:val="en-CA"/>
        </w:rPr>
        <w:t>Professional Development</w:t>
      </w:r>
    </w:p>
    <w:p w:rsidR="00C54FB4" w:rsidRPr="008C7356" w:rsidRDefault="00525242" w:rsidP="008C7356">
      <w:pPr>
        <w:pStyle w:val="ListParagraph"/>
        <w:numPr>
          <w:ilvl w:val="0"/>
          <w:numId w:val="8"/>
        </w:numPr>
        <w:rPr>
          <w:sz w:val="20"/>
          <w:szCs w:val="20"/>
          <w:lang w:val="en-CA"/>
        </w:rPr>
      </w:pPr>
      <w:r w:rsidRPr="008C7356">
        <w:rPr>
          <w:sz w:val="20"/>
          <w:szCs w:val="20"/>
          <w:lang w:val="en-CA"/>
        </w:rPr>
        <w:t>Continuing Education</w:t>
      </w:r>
      <w:r w:rsidR="00C54FB4" w:rsidRPr="008C7356">
        <w:rPr>
          <w:sz w:val="20"/>
          <w:szCs w:val="20"/>
          <w:lang w:val="en-CA"/>
        </w:rPr>
        <w:t>, MBA, professional designations, journeyman programs</w:t>
      </w:r>
    </w:p>
    <w:p w:rsidR="00C54FB4" w:rsidRPr="008C7356" w:rsidRDefault="00C54FB4" w:rsidP="008C7356">
      <w:pPr>
        <w:pStyle w:val="ListParagraph"/>
        <w:numPr>
          <w:ilvl w:val="0"/>
          <w:numId w:val="8"/>
        </w:numPr>
        <w:rPr>
          <w:sz w:val="20"/>
          <w:szCs w:val="20"/>
          <w:lang w:val="en-CA"/>
        </w:rPr>
      </w:pPr>
      <w:r w:rsidRPr="008C7356">
        <w:rPr>
          <w:sz w:val="20"/>
          <w:szCs w:val="20"/>
          <w:lang w:val="en-CA"/>
        </w:rPr>
        <w:t>Courses paid by company</w:t>
      </w:r>
    </w:p>
    <w:p w:rsidR="00C54FB4" w:rsidRPr="008C7356" w:rsidRDefault="00C54FB4" w:rsidP="008C7356">
      <w:pPr>
        <w:pStyle w:val="ListParagraph"/>
        <w:numPr>
          <w:ilvl w:val="0"/>
          <w:numId w:val="8"/>
        </w:numPr>
        <w:rPr>
          <w:sz w:val="20"/>
          <w:szCs w:val="20"/>
          <w:lang w:val="en-CA"/>
        </w:rPr>
      </w:pPr>
      <w:r w:rsidRPr="008C7356">
        <w:rPr>
          <w:sz w:val="20"/>
          <w:szCs w:val="20"/>
          <w:lang w:val="en-CA"/>
        </w:rPr>
        <w:t>Time off with/without pay for exam days</w:t>
      </w:r>
    </w:p>
    <w:p w:rsidR="006D7289" w:rsidRPr="008C7356" w:rsidRDefault="00C54FB4" w:rsidP="008C7356">
      <w:pPr>
        <w:pStyle w:val="ListParagraph"/>
        <w:numPr>
          <w:ilvl w:val="0"/>
          <w:numId w:val="8"/>
        </w:numPr>
        <w:rPr>
          <w:sz w:val="22"/>
          <w:szCs w:val="22"/>
          <w:lang w:val="en-CA"/>
        </w:rPr>
      </w:pPr>
      <w:r w:rsidRPr="008C7356">
        <w:rPr>
          <w:sz w:val="20"/>
          <w:szCs w:val="20"/>
          <w:lang w:val="en-CA"/>
        </w:rPr>
        <w:t>Time off with/without pay for professional development courses</w:t>
      </w:r>
      <w:r w:rsidR="006D7289" w:rsidRPr="008C7356">
        <w:rPr>
          <w:sz w:val="20"/>
          <w:szCs w:val="20"/>
          <w:lang w:val="en-CA"/>
        </w:rPr>
        <w:tab/>
      </w:r>
      <w:r w:rsidR="006D7289" w:rsidRPr="008C7356">
        <w:rPr>
          <w:sz w:val="22"/>
          <w:szCs w:val="22"/>
          <w:lang w:val="en-CA"/>
        </w:rPr>
        <w:tab/>
      </w:r>
      <w:r w:rsidR="006D7289" w:rsidRPr="008C7356">
        <w:rPr>
          <w:sz w:val="22"/>
          <w:szCs w:val="22"/>
          <w:lang w:val="en-CA"/>
        </w:rPr>
        <w:tab/>
      </w:r>
      <w:r w:rsidR="006D7289" w:rsidRPr="008C7356">
        <w:rPr>
          <w:sz w:val="22"/>
          <w:szCs w:val="22"/>
          <w:lang w:val="en-CA"/>
        </w:rPr>
        <w:tab/>
      </w:r>
      <w:r w:rsidR="006D7289" w:rsidRPr="008C7356">
        <w:rPr>
          <w:sz w:val="22"/>
          <w:szCs w:val="22"/>
          <w:lang w:val="en-CA"/>
        </w:rPr>
        <w:tab/>
      </w:r>
      <w:r w:rsidR="006D7289" w:rsidRPr="008C7356">
        <w:rPr>
          <w:sz w:val="22"/>
          <w:szCs w:val="22"/>
          <w:lang w:val="en-CA"/>
        </w:rPr>
        <w:tab/>
      </w:r>
      <w:r w:rsidR="006D7289" w:rsidRPr="008C7356">
        <w:rPr>
          <w:sz w:val="22"/>
          <w:szCs w:val="22"/>
          <w:lang w:val="en-CA"/>
        </w:rPr>
        <w:tab/>
      </w:r>
    </w:p>
    <w:p w:rsidR="008C7356" w:rsidRDefault="00C54FB4" w:rsidP="008C7356">
      <w:pPr>
        <w:rPr>
          <w:b/>
          <w:sz w:val="22"/>
          <w:szCs w:val="22"/>
          <w:lang w:val="en-CA"/>
        </w:rPr>
      </w:pPr>
      <w:r w:rsidRPr="00C54FB4">
        <w:rPr>
          <w:b/>
          <w:sz w:val="22"/>
          <w:szCs w:val="22"/>
          <w:lang w:val="en-CA"/>
        </w:rPr>
        <w:t xml:space="preserve">G).  </w:t>
      </w:r>
      <w:r w:rsidR="006D7289" w:rsidRPr="00C54FB4">
        <w:rPr>
          <w:b/>
          <w:sz w:val="22"/>
          <w:szCs w:val="22"/>
          <w:lang w:val="en-CA"/>
        </w:rPr>
        <w:t>Confidential Information and Intellectual Property</w:t>
      </w:r>
    </w:p>
    <w:p w:rsidR="008C7356" w:rsidRPr="008C7356" w:rsidRDefault="008C7356" w:rsidP="008C7356">
      <w:pPr>
        <w:pStyle w:val="ListParagraph"/>
        <w:numPr>
          <w:ilvl w:val="0"/>
          <w:numId w:val="10"/>
        </w:numPr>
        <w:ind w:firstLine="414"/>
        <w:rPr>
          <w:b/>
          <w:sz w:val="22"/>
          <w:szCs w:val="22"/>
          <w:lang w:val="en-CA"/>
        </w:rPr>
      </w:pPr>
      <w:r>
        <w:rPr>
          <w:sz w:val="20"/>
          <w:szCs w:val="20"/>
          <w:lang w:val="en-CA"/>
        </w:rPr>
        <w:t xml:space="preserve">  </w:t>
      </w:r>
      <w:r w:rsidR="006D7289" w:rsidRPr="008C7356">
        <w:rPr>
          <w:sz w:val="20"/>
          <w:szCs w:val="20"/>
          <w:lang w:val="en-CA"/>
        </w:rPr>
        <w:t>Confidential Information</w:t>
      </w:r>
      <w:r w:rsidR="00DE70EF" w:rsidRPr="008C7356">
        <w:rPr>
          <w:sz w:val="20"/>
          <w:szCs w:val="20"/>
          <w:lang w:val="en-CA"/>
        </w:rPr>
        <w:tab/>
      </w:r>
      <w:r w:rsidR="00DE70EF" w:rsidRPr="008C7356">
        <w:rPr>
          <w:sz w:val="20"/>
          <w:szCs w:val="20"/>
          <w:lang w:val="en-CA"/>
        </w:rPr>
        <w:tab/>
      </w:r>
      <w:r w:rsidR="00DE70EF" w:rsidRPr="008C7356">
        <w:rPr>
          <w:sz w:val="20"/>
          <w:szCs w:val="20"/>
          <w:lang w:val="en-CA"/>
        </w:rPr>
        <w:tab/>
      </w:r>
      <w:r w:rsidR="00DE70EF" w:rsidRPr="008C7356">
        <w:rPr>
          <w:sz w:val="20"/>
          <w:szCs w:val="20"/>
          <w:lang w:val="en-CA"/>
        </w:rPr>
        <w:tab/>
      </w:r>
      <w:r w:rsidR="00DE70EF" w:rsidRPr="008C7356">
        <w:rPr>
          <w:sz w:val="20"/>
          <w:szCs w:val="20"/>
          <w:lang w:val="en-CA"/>
        </w:rPr>
        <w:tab/>
      </w:r>
      <w:r w:rsidR="00DE70EF" w:rsidRPr="008C7356">
        <w:rPr>
          <w:sz w:val="20"/>
          <w:szCs w:val="20"/>
          <w:lang w:val="en-CA"/>
        </w:rPr>
        <w:tab/>
      </w:r>
      <w:r w:rsidR="006D7289" w:rsidRPr="008C7356">
        <w:rPr>
          <w:b/>
          <w:sz w:val="20"/>
          <w:szCs w:val="20"/>
          <w:lang w:val="en-CA"/>
        </w:rPr>
        <w:tab/>
      </w:r>
    </w:p>
    <w:p w:rsidR="008C7356" w:rsidRPr="008C7356" w:rsidRDefault="006D7289" w:rsidP="008C7356">
      <w:pPr>
        <w:pStyle w:val="ListParagraph"/>
        <w:numPr>
          <w:ilvl w:val="0"/>
          <w:numId w:val="10"/>
        </w:numPr>
        <w:ind w:firstLine="414"/>
        <w:rPr>
          <w:b/>
          <w:sz w:val="22"/>
          <w:szCs w:val="22"/>
          <w:lang w:val="en-CA"/>
        </w:rPr>
      </w:pPr>
      <w:r w:rsidRPr="008C7356">
        <w:rPr>
          <w:sz w:val="20"/>
          <w:szCs w:val="20"/>
          <w:lang w:val="en-CA"/>
        </w:rPr>
        <w:t>Intellectual Property</w:t>
      </w:r>
      <w:r w:rsidR="00496A32" w:rsidRPr="008C7356">
        <w:rPr>
          <w:sz w:val="20"/>
          <w:szCs w:val="20"/>
          <w:lang w:val="en-CA"/>
        </w:rPr>
        <w:t>-Bring your own device to work</w:t>
      </w:r>
      <w:r w:rsidRPr="008C7356">
        <w:rPr>
          <w:sz w:val="20"/>
          <w:szCs w:val="20"/>
          <w:lang w:val="en-CA"/>
        </w:rPr>
        <w:tab/>
      </w:r>
      <w:r w:rsidR="008C7356">
        <w:rPr>
          <w:sz w:val="20"/>
          <w:szCs w:val="20"/>
          <w:lang w:val="en-CA"/>
        </w:rPr>
        <w:tab/>
      </w:r>
      <w:r w:rsidR="008C7356">
        <w:rPr>
          <w:sz w:val="20"/>
          <w:szCs w:val="20"/>
          <w:lang w:val="en-CA"/>
        </w:rPr>
        <w:tab/>
      </w:r>
      <w:r w:rsidR="008C7356">
        <w:rPr>
          <w:sz w:val="20"/>
          <w:szCs w:val="20"/>
          <w:lang w:val="en-CA"/>
        </w:rPr>
        <w:tab/>
      </w:r>
      <w:r w:rsidR="008C7356">
        <w:rPr>
          <w:sz w:val="20"/>
          <w:szCs w:val="20"/>
          <w:lang w:val="en-CA"/>
        </w:rPr>
        <w:tab/>
      </w:r>
    </w:p>
    <w:p w:rsidR="006D7289" w:rsidRPr="008C7356" w:rsidRDefault="006D7289" w:rsidP="008C7356">
      <w:pPr>
        <w:pStyle w:val="ListParagraph"/>
        <w:numPr>
          <w:ilvl w:val="0"/>
          <w:numId w:val="10"/>
        </w:numPr>
        <w:ind w:firstLine="414"/>
        <w:rPr>
          <w:b/>
          <w:sz w:val="22"/>
          <w:szCs w:val="22"/>
          <w:lang w:val="en-CA"/>
        </w:rPr>
      </w:pPr>
      <w:r w:rsidRPr="008C7356">
        <w:rPr>
          <w:sz w:val="20"/>
          <w:szCs w:val="20"/>
          <w:lang w:val="en-CA"/>
        </w:rPr>
        <w:t>IT Information Storage and Security</w:t>
      </w:r>
      <w:r w:rsidR="00496A32" w:rsidRPr="008C7356">
        <w:rPr>
          <w:sz w:val="20"/>
          <w:szCs w:val="20"/>
          <w:lang w:val="en-CA"/>
        </w:rPr>
        <w:t xml:space="preserve"> on personal computers, phones, personal email</w:t>
      </w:r>
      <w:r w:rsidR="00DE70EF" w:rsidRPr="008C7356">
        <w:rPr>
          <w:sz w:val="20"/>
          <w:szCs w:val="20"/>
          <w:lang w:val="en-CA"/>
        </w:rPr>
        <w:tab/>
      </w:r>
      <w:r w:rsidR="00DE70EF" w:rsidRPr="008C7356">
        <w:rPr>
          <w:sz w:val="20"/>
          <w:szCs w:val="20"/>
          <w:lang w:val="en-CA"/>
        </w:rPr>
        <w:tab/>
      </w:r>
      <w:r w:rsidR="00DE70EF" w:rsidRPr="008C7356">
        <w:rPr>
          <w:sz w:val="20"/>
          <w:szCs w:val="20"/>
          <w:lang w:val="en-CA"/>
        </w:rPr>
        <w:tab/>
      </w:r>
      <w:r w:rsidR="00DE70EF" w:rsidRPr="008C7356">
        <w:rPr>
          <w:sz w:val="20"/>
          <w:szCs w:val="20"/>
          <w:lang w:val="en-CA"/>
        </w:rPr>
        <w:tab/>
      </w:r>
    </w:p>
    <w:p w:rsidR="00525242" w:rsidRPr="00C54FB4" w:rsidRDefault="00C54FB4" w:rsidP="00496A32">
      <w:pPr>
        <w:rPr>
          <w:b/>
          <w:sz w:val="22"/>
          <w:szCs w:val="22"/>
          <w:lang w:val="en-CA"/>
        </w:rPr>
      </w:pPr>
      <w:r w:rsidRPr="00C54FB4">
        <w:rPr>
          <w:b/>
          <w:sz w:val="22"/>
          <w:szCs w:val="22"/>
          <w:lang w:val="en-CA"/>
        </w:rPr>
        <w:t xml:space="preserve">H).  </w:t>
      </w:r>
      <w:r w:rsidR="006D7289" w:rsidRPr="00C54FB4">
        <w:rPr>
          <w:b/>
          <w:sz w:val="22"/>
          <w:szCs w:val="22"/>
          <w:lang w:val="en-CA"/>
        </w:rPr>
        <w:t>Health and Safety</w:t>
      </w:r>
      <w:r w:rsidR="006D7289" w:rsidRPr="00C54FB4">
        <w:rPr>
          <w:b/>
          <w:sz w:val="22"/>
          <w:szCs w:val="22"/>
          <w:lang w:val="en-CA"/>
        </w:rPr>
        <w:tab/>
      </w:r>
    </w:p>
    <w:p w:rsidR="00C54FB4" w:rsidRPr="008C7356" w:rsidRDefault="00496A32" w:rsidP="008C7356">
      <w:pPr>
        <w:pStyle w:val="ListParagraph"/>
        <w:numPr>
          <w:ilvl w:val="0"/>
          <w:numId w:val="11"/>
        </w:numPr>
        <w:rPr>
          <w:sz w:val="20"/>
          <w:szCs w:val="20"/>
          <w:lang w:val="en-CA"/>
        </w:rPr>
      </w:pPr>
      <w:r w:rsidRPr="008C7356">
        <w:rPr>
          <w:sz w:val="20"/>
          <w:szCs w:val="20"/>
          <w:lang w:val="en-CA"/>
        </w:rPr>
        <w:t>Drug and Alcohol-frequency of testing</w:t>
      </w:r>
    </w:p>
    <w:p w:rsidR="009B24F4" w:rsidRPr="008C7356" w:rsidRDefault="00C54FB4" w:rsidP="008C7356">
      <w:pPr>
        <w:pStyle w:val="ListParagraph"/>
        <w:numPr>
          <w:ilvl w:val="0"/>
          <w:numId w:val="11"/>
        </w:numPr>
        <w:rPr>
          <w:sz w:val="20"/>
          <w:szCs w:val="20"/>
          <w:lang w:val="en-CA"/>
        </w:rPr>
      </w:pPr>
      <w:r w:rsidRPr="008C7356">
        <w:rPr>
          <w:sz w:val="20"/>
          <w:szCs w:val="20"/>
          <w:lang w:val="en-CA"/>
        </w:rPr>
        <w:t>Drivers Abstract records-frequency of testing</w:t>
      </w:r>
    </w:p>
    <w:p w:rsidR="006D7289" w:rsidRPr="008C7356" w:rsidRDefault="009B24F4" w:rsidP="008C7356">
      <w:pPr>
        <w:pStyle w:val="ListParagraph"/>
        <w:numPr>
          <w:ilvl w:val="0"/>
          <w:numId w:val="11"/>
        </w:numPr>
        <w:rPr>
          <w:sz w:val="20"/>
          <w:szCs w:val="20"/>
          <w:lang w:val="en-CA"/>
        </w:rPr>
      </w:pPr>
      <w:r w:rsidRPr="008C7356">
        <w:rPr>
          <w:sz w:val="20"/>
          <w:szCs w:val="20"/>
          <w:lang w:val="en-CA"/>
        </w:rPr>
        <w:t>Traffic impairments, tickets, Suspended licenses</w:t>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p>
    <w:p w:rsidR="006D7289" w:rsidRPr="008C7356" w:rsidRDefault="006D7289" w:rsidP="008C7356">
      <w:pPr>
        <w:pStyle w:val="ListParagraph"/>
        <w:numPr>
          <w:ilvl w:val="0"/>
          <w:numId w:val="11"/>
        </w:numPr>
        <w:rPr>
          <w:b/>
          <w:sz w:val="20"/>
          <w:szCs w:val="20"/>
          <w:lang w:val="en-CA"/>
        </w:rPr>
      </w:pPr>
      <w:r w:rsidRPr="008C7356">
        <w:rPr>
          <w:sz w:val="20"/>
          <w:szCs w:val="20"/>
          <w:lang w:val="en-CA"/>
        </w:rPr>
        <w:t>Air Quality</w:t>
      </w:r>
      <w:r w:rsidRPr="008C7356">
        <w:rPr>
          <w:sz w:val="20"/>
          <w:szCs w:val="20"/>
          <w:lang w:val="en-CA"/>
        </w:rPr>
        <w:tab/>
      </w:r>
      <w:r w:rsidRPr="008C7356">
        <w:rPr>
          <w:sz w:val="20"/>
          <w:szCs w:val="20"/>
          <w:lang w:val="en-CA"/>
        </w:rPr>
        <w:tab/>
      </w:r>
      <w:r w:rsidRPr="008C7356">
        <w:rPr>
          <w:sz w:val="20"/>
          <w:szCs w:val="20"/>
          <w:lang w:val="en-CA"/>
        </w:rPr>
        <w:tab/>
      </w:r>
      <w:r w:rsidRPr="008C7356">
        <w:rPr>
          <w:sz w:val="20"/>
          <w:szCs w:val="20"/>
          <w:lang w:val="en-CA"/>
        </w:rPr>
        <w:tab/>
      </w:r>
      <w:r w:rsidRPr="008C7356">
        <w:rPr>
          <w:sz w:val="20"/>
          <w:szCs w:val="20"/>
          <w:lang w:val="en-CA"/>
        </w:rPr>
        <w:tab/>
      </w:r>
      <w:r w:rsidRPr="008C7356">
        <w:rPr>
          <w:b/>
          <w:sz w:val="20"/>
          <w:szCs w:val="20"/>
          <w:lang w:val="en-CA"/>
        </w:rPr>
        <w:tab/>
      </w:r>
      <w:r w:rsidRPr="008C7356">
        <w:rPr>
          <w:b/>
          <w:sz w:val="20"/>
          <w:szCs w:val="20"/>
          <w:lang w:val="en-CA"/>
        </w:rPr>
        <w:tab/>
      </w:r>
      <w:r w:rsidRPr="008C7356">
        <w:rPr>
          <w:b/>
          <w:sz w:val="20"/>
          <w:szCs w:val="20"/>
          <w:lang w:val="en-CA"/>
        </w:rPr>
        <w:tab/>
      </w:r>
      <w:r w:rsidRPr="008C7356">
        <w:rPr>
          <w:b/>
          <w:sz w:val="20"/>
          <w:szCs w:val="20"/>
          <w:lang w:val="en-CA"/>
        </w:rPr>
        <w:tab/>
      </w:r>
    </w:p>
    <w:p w:rsidR="00DE70EF" w:rsidRPr="008C7356" w:rsidRDefault="006D7289" w:rsidP="00496A32">
      <w:pPr>
        <w:rPr>
          <w:sz w:val="20"/>
          <w:szCs w:val="20"/>
          <w:lang w:val="en-CA"/>
        </w:rPr>
      </w:pPr>
      <w:r w:rsidRPr="008C7356">
        <w:rPr>
          <w:sz w:val="20"/>
          <w:szCs w:val="20"/>
          <w:lang w:val="en-CA"/>
        </w:rPr>
        <w:tab/>
      </w:r>
      <w:r w:rsidR="00C54FB4" w:rsidRPr="008C7356">
        <w:rPr>
          <w:sz w:val="20"/>
          <w:szCs w:val="20"/>
          <w:lang w:val="en-CA"/>
        </w:rPr>
        <w:tab/>
      </w:r>
      <w:r w:rsidR="008C7356">
        <w:rPr>
          <w:sz w:val="20"/>
          <w:szCs w:val="20"/>
          <w:lang w:val="en-CA"/>
        </w:rPr>
        <w:tab/>
      </w:r>
      <w:r w:rsidRPr="008C7356">
        <w:rPr>
          <w:sz w:val="20"/>
          <w:szCs w:val="20"/>
          <w:lang w:val="en-CA"/>
        </w:rPr>
        <w:t>Smoke Free Environment</w:t>
      </w:r>
      <w:r w:rsidRPr="008C7356">
        <w:rPr>
          <w:sz w:val="20"/>
          <w:szCs w:val="20"/>
          <w:lang w:val="en-CA"/>
        </w:rPr>
        <w:tab/>
      </w:r>
      <w:r w:rsidRPr="008C7356">
        <w:rPr>
          <w:sz w:val="20"/>
          <w:szCs w:val="20"/>
          <w:lang w:val="en-CA"/>
        </w:rPr>
        <w:tab/>
      </w:r>
      <w:r w:rsidRPr="008C7356">
        <w:rPr>
          <w:sz w:val="20"/>
          <w:szCs w:val="20"/>
          <w:lang w:val="en-CA"/>
        </w:rPr>
        <w:tab/>
      </w:r>
      <w:r w:rsidRPr="008C7356">
        <w:rPr>
          <w:sz w:val="20"/>
          <w:szCs w:val="20"/>
          <w:lang w:val="en-CA"/>
        </w:rPr>
        <w:tab/>
      </w:r>
      <w:r w:rsidRPr="008C7356">
        <w:rPr>
          <w:sz w:val="20"/>
          <w:szCs w:val="20"/>
          <w:lang w:val="en-CA"/>
        </w:rPr>
        <w:tab/>
      </w:r>
      <w:r w:rsidRPr="008C7356">
        <w:rPr>
          <w:sz w:val="20"/>
          <w:szCs w:val="20"/>
          <w:lang w:val="en-CA"/>
        </w:rPr>
        <w:tab/>
      </w:r>
    </w:p>
    <w:p w:rsidR="00525242" w:rsidRPr="00C54FB4" w:rsidRDefault="00C54FB4" w:rsidP="00496A32">
      <w:pPr>
        <w:ind w:firstLine="720"/>
        <w:rPr>
          <w:sz w:val="22"/>
          <w:szCs w:val="22"/>
          <w:lang w:val="en-CA"/>
        </w:rPr>
      </w:pPr>
      <w:r w:rsidRPr="008C7356">
        <w:rPr>
          <w:sz w:val="20"/>
          <w:szCs w:val="20"/>
          <w:lang w:val="en-CA"/>
        </w:rPr>
        <w:tab/>
      </w:r>
      <w:r w:rsidR="008C7356">
        <w:rPr>
          <w:sz w:val="20"/>
          <w:szCs w:val="20"/>
          <w:lang w:val="en-CA"/>
        </w:rPr>
        <w:tab/>
      </w:r>
      <w:r w:rsidR="006D7289" w:rsidRPr="008C7356">
        <w:rPr>
          <w:sz w:val="20"/>
          <w:szCs w:val="20"/>
          <w:lang w:val="en-CA"/>
        </w:rPr>
        <w:t>Scents</w:t>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6D7289" w:rsidRPr="008C7356">
        <w:rPr>
          <w:sz w:val="20"/>
          <w:szCs w:val="20"/>
          <w:lang w:val="en-CA"/>
        </w:rPr>
        <w:tab/>
      </w:r>
      <w:r w:rsidR="00DE70EF" w:rsidRPr="008C7356">
        <w:rPr>
          <w:sz w:val="20"/>
          <w:szCs w:val="20"/>
          <w:lang w:val="en-CA"/>
        </w:rPr>
        <w:t xml:space="preserve">   </w:t>
      </w:r>
      <w:r w:rsidRPr="008C7356">
        <w:rPr>
          <w:sz w:val="20"/>
          <w:szCs w:val="20"/>
          <w:lang w:val="en-CA"/>
        </w:rPr>
        <w:tab/>
      </w:r>
      <w:r w:rsidR="008C7356">
        <w:rPr>
          <w:sz w:val="20"/>
          <w:szCs w:val="20"/>
          <w:lang w:val="en-CA"/>
        </w:rPr>
        <w:tab/>
      </w:r>
      <w:r w:rsidR="006D7289" w:rsidRPr="008C7356">
        <w:rPr>
          <w:sz w:val="20"/>
          <w:szCs w:val="20"/>
          <w:lang w:val="en-CA"/>
        </w:rPr>
        <w:t>Pets</w:t>
      </w:r>
      <w:r w:rsidR="006D7289" w:rsidRPr="008C7356">
        <w:rPr>
          <w:sz w:val="20"/>
          <w:szCs w:val="20"/>
          <w:lang w:val="en-CA"/>
        </w:rPr>
        <w:tab/>
      </w:r>
      <w:r w:rsidR="006D7289" w:rsidRPr="008C7356">
        <w:rPr>
          <w:sz w:val="20"/>
          <w:szCs w:val="20"/>
          <w:lang w:val="en-CA"/>
        </w:rPr>
        <w:tab/>
      </w:r>
    </w:p>
    <w:p w:rsidR="006D7289" w:rsidRPr="00C54FB4" w:rsidRDefault="00C54FB4" w:rsidP="00496A32">
      <w:pPr>
        <w:ind w:firstLine="720"/>
        <w:rPr>
          <w:sz w:val="22"/>
          <w:szCs w:val="22"/>
          <w:lang w:val="en-CA"/>
        </w:rPr>
      </w:pPr>
      <w:r w:rsidRPr="00C54FB4">
        <w:rPr>
          <w:sz w:val="22"/>
          <w:szCs w:val="22"/>
          <w:lang w:val="en-CA"/>
        </w:rPr>
        <w:tab/>
      </w:r>
      <w:r w:rsidR="006D7289" w:rsidRPr="00C54FB4">
        <w:rPr>
          <w:sz w:val="22"/>
          <w:szCs w:val="22"/>
          <w:lang w:val="en-CA"/>
        </w:rPr>
        <w:tab/>
      </w:r>
      <w:r w:rsidR="006D7289" w:rsidRPr="00C54FB4">
        <w:rPr>
          <w:sz w:val="22"/>
          <w:szCs w:val="22"/>
          <w:lang w:val="en-CA"/>
        </w:rPr>
        <w:tab/>
      </w:r>
      <w:r w:rsidR="006D7289" w:rsidRPr="00C54FB4">
        <w:rPr>
          <w:sz w:val="22"/>
          <w:szCs w:val="22"/>
          <w:lang w:val="en-CA"/>
        </w:rPr>
        <w:tab/>
      </w:r>
      <w:r w:rsidR="006D7289" w:rsidRPr="00C54FB4">
        <w:rPr>
          <w:sz w:val="22"/>
          <w:szCs w:val="22"/>
          <w:lang w:val="en-CA"/>
        </w:rPr>
        <w:tab/>
      </w:r>
      <w:r w:rsidR="006D7289" w:rsidRPr="00C54FB4">
        <w:rPr>
          <w:sz w:val="22"/>
          <w:szCs w:val="22"/>
          <w:lang w:val="en-CA"/>
        </w:rPr>
        <w:tab/>
      </w:r>
      <w:r w:rsidR="006D7289" w:rsidRPr="00C54FB4">
        <w:rPr>
          <w:sz w:val="22"/>
          <w:szCs w:val="22"/>
          <w:lang w:val="en-CA"/>
        </w:rPr>
        <w:tab/>
      </w:r>
      <w:r w:rsidR="006D7289" w:rsidRPr="00C54FB4">
        <w:rPr>
          <w:sz w:val="22"/>
          <w:szCs w:val="22"/>
          <w:lang w:val="en-CA"/>
        </w:rPr>
        <w:tab/>
      </w:r>
      <w:r w:rsidR="006D7289" w:rsidRPr="00C54FB4">
        <w:rPr>
          <w:sz w:val="22"/>
          <w:szCs w:val="22"/>
          <w:lang w:val="en-CA"/>
        </w:rPr>
        <w:tab/>
      </w:r>
    </w:p>
    <w:p w:rsidR="00C54FB4" w:rsidRDefault="00C54FB4" w:rsidP="00496A32">
      <w:pPr>
        <w:rPr>
          <w:b/>
          <w:sz w:val="22"/>
          <w:szCs w:val="22"/>
          <w:lang w:val="en-CA"/>
        </w:rPr>
      </w:pPr>
      <w:r w:rsidRPr="00C54FB4">
        <w:rPr>
          <w:b/>
          <w:sz w:val="22"/>
          <w:szCs w:val="22"/>
          <w:lang w:val="en-CA"/>
        </w:rPr>
        <w:t xml:space="preserve">I).  </w:t>
      </w:r>
      <w:r w:rsidR="006D7289" w:rsidRPr="00C54FB4">
        <w:rPr>
          <w:b/>
          <w:sz w:val="22"/>
          <w:szCs w:val="22"/>
          <w:lang w:val="en-CA"/>
        </w:rPr>
        <w:t>Harassment</w:t>
      </w:r>
      <w:r w:rsidRPr="00C54FB4">
        <w:rPr>
          <w:b/>
          <w:sz w:val="22"/>
          <w:szCs w:val="22"/>
          <w:lang w:val="en-CA"/>
        </w:rPr>
        <w:t>, Workplace Violence &amp; Bullying, Dispute Resolution</w:t>
      </w:r>
      <w:r w:rsidR="006D7289" w:rsidRPr="00C54FB4">
        <w:rPr>
          <w:b/>
          <w:sz w:val="22"/>
          <w:szCs w:val="22"/>
          <w:lang w:val="en-CA"/>
        </w:rPr>
        <w:tab/>
      </w:r>
    </w:p>
    <w:p w:rsidR="009B24F4" w:rsidRPr="008C7356" w:rsidRDefault="009B24F4" w:rsidP="008C7356">
      <w:pPr>
        <w:pStyle w:val="ListParagraph"/>
        <w:numPr>
          <w:ilvl w:val="0"/>
          <w:numId w:val="12"/>
        </w:numPr>
        <w:rPr>
          <w:sz w:val="20"/>
          <w:szCs w:val="20"/>
          <w:lang w:val="en-CA"/>
        </w:rPr>
      </w:pPr>
      <w:r w:rsidRPr="008C7356">
        <w:rPr>
          <w:sz w:val="20"/>
          <w:szCs w:val="20"/>
          <w:lang w:val="en-CA"/>
        </w:rPr>
        <w:t>Procedure for reporting harassment confidentially</w:t>
      </w:r>
    </w:p>
    <w:p w:rsidR="009B24F4" w:rsidRPr="008C7356" w:rsidRDefault="009B24F4" w:rsidP="008C7356">
      <w:pPr>
        <w:pStyle w:val="ListParagraph"/>
        <w:numPr>
          <w:ilvl w:val="0"/>
          <w:numId w:val="12"/>
        </w:numPr>
        <w:rPr>
          <w:sz w:val="20"/>
          <w:szCs w:val="20"/>
          <w:lang w:val="en-CA"/>
        </w:rPr>
      </w:pPr>
      <w:r w:rsidRPr="008C7356">
        <w:rPr>
          <w:sz w:val="20"/>
          <w:szCs w:val="20"/>
          <w:lang w:val="en-CA"/>
        </w:rPr>
        <w:t>Procedure for management, supervisors, HR upon receiving such a complaint</w:t>
      </w:r>
    </w:p>
    <w:p w:rsidR="009B24F4" w:rsidRPr="008C7356" w:rsidRDefault="009B24F4" w:rsidP="008C7356">
      <w:pPr>
        <w:pStyle w:val="ListParagraph"/>
        <w:numPr>
          <w:ilvl w:val="0"/>
          <w:numId w:val="12"/>
        </w:numPr>
        <w:rPr>
          <w:sz w:val="20"/>
          <w:szCs w:val="20"/>
          <w:lang w:val="en-CA"/>
        </w:rPr>
      </w:pPr>
      <w:r w:rsidRPr="008C7356">
        <w:rPr>
          <w:sz w:val="20"/>
          <w:szCs w:val="20"/>
          <w:lang w:val="en-CA"/>
        </w:rPr>
        <w:t>Responsibility of all employees to report all types of bullying &amp; harassment</w:t>
      </w:r>
    </w:p>
    <w:p w:rsidR="00DE70EF" w:rsidRPr="008C7356" w:rsidRDefault="009B24F4" w:rsidP="008C7356">
      <w:pPr>
        <w:pStyle w:val="ListParagraph"/>
        <w:numPr>
          <w:ilvl w:val="0"/>
          <w:numId w:val="12"/>
        </w:numPr>
        <w:rPr>
          <w:b/>
          <w:sz w:val="20"/>
          <w:szCs w:val="20"/>
          <w:lang w:val="en-CA"/>
        </w:rPr>
      </w:pPr>
      <w:r w:rsidRPr="008C7356">
        <w:rPr>
          <w:sz w:val="20"/>
          <w:szCs w:val="20"/>
          <w:lang w:val="en-CA"/>
        </w:rPr>
        <w:t xml:space="preserve">Sensitivity of external counselling programs available </w:t>
      </w:r>
      <w:r w:rsidR="006D7289" w:rsidRPr="008C7356">
        <w:rPr>
          <w:b/>
          <w:sz w:val="20"/>
          <w:szCs w:val="20"/>
          <w:lang w:val="en-CA"/>
        </w:rPr>
        <w:tab/>
      </w:r>
      <w:r w:rsidR="006D7289" w:rsidRPr="008C7356">
        <w:rPr>
          <w:b/>
          <w:sz w:val="20"/>
          <w:szCs w:val="20"/>
          <w:lang w:val="en-CA"/>
        </w:rPr>
        <w:tab/>
      </w:r>
      <w:r w:rsidR="006D7289" w:rsidRPr="008C7356">
        <w:rPr>
          <w:b/>
          <w:sz w:val="20"/>
          <w:szCs w:val="20"/>
          <w:lang w:val="en-CA"/>
        </w:rPr>
        <w:tab/>
      </w:r>
      <w:r w:rsidR="006D7289" w:rsidRPr="008C7356">
        <w:rPr>
          <w:b/>
          <w:sz w:val="20"/>
          <w:szCs w:val="20"/>
          <w:lang w:val="en-CA"/>
        </w:rPr>
        <w:tab/>
      </w:r>
      <w:r w:rsidR="006D7289" w:rsidRPr="008C7356">
        <w:rPr>
          <w:b/>
          <w:sz w:val="20"/>
          <w:szCs w:val="20"/>
          <w:lang w:val="en-CA"/>
        </w:rPr>
        <w:tab/>
      </w:r>
      <w:r w:rsidR="006D7289" w:rsidRPr="008C7356">
        <w:rPr>
          <w:b/>
          <w:sz w:val="20"/>
          <w:szCs w:val="20"/>
          <w:lang w:val="en-CA"/>
        </w:rPr>
        <w:tab/>
      </w:r>
      <w:r w:rsidR="006D7289" w:rsidRPr="008C7356">
        <w:rPr>
          <w:b/>
          <w:sz w:val="20"/>
          <w:szCs w:val="20"/>
          <w:lang w:val="en-CA"/>
        </w:rPr>
        <w:tab/>
      </w:r>
      <w:r w:rsidR="006D7289" w:rsidRPr="008C7356">
        <w:rPr>
          <w:b/>
          <w:sz w:val="20"/>
          <w:szCs w:val="20"/>
          <w:lang w:val="en-CA"/>
        </w:rPr>
        <w:tab/>
      </w:r>
    </w:p>
    <w:p w:rsidR="006D7289" w:rsidRPr="00C54FB4" w:rsidRDefault="00DE70EF" w:rsidP="00496A32">
      <w:pPr>
        <w:rPr>
          <w:b/>
          <w:sz w:val="22"/>
          <w:szCs w:val="22"/>
          <w:lang w:val="en-CA"/>
        </w:rPr>
      </w:pPr>
      <w:r w:rsidRPr="00C54FB4">
        <w:rPr>
          <w:b/>
          <w:sz w:val="22"/>
          <w:szCs w:val="22"/>
          <w:lang w:val="en-CA"/>
        </w:rPr>
        <w:tab/>
      </w:r>
      <w:r w:rsidRPr="00C54FB4">
        <w:rPr>
          <w:b/>
          <w:sz w:val="22"/>
          <w:szCs w:val="22"/>
          <w:lang w:val="en-CA"/>
        </w:rPr>
        <w:tab/>
      </w:r>
      <w:r w:rsidRPr="00C54FB4">
        <w:rPr>
          <w:b/>
          <w:sz w:val="22"/>
          <w:szCs w:val="22"/>
          <w:lang w:val="en-CA"/>
        </w:rPr>
        <w:tab/>
      </w:r>
      <w:r w:rsidRPr="00C54FB4">
        <w:rPr>
          <w:b/>
          <w:sz w:val="22"/>
          <w:szCs w:val="22"/>
          <w:lang w:val="en-CA"/>
        </w:rPr>
        <w:tab/>
      </w:r>
      <w:r w:rsidRPr="00C54FB4">
        <w:rPr>
          <w:b/>
          <w:sz w:val="22"/>
          <w:szCs w:val="22"/>
          <w:lang w:val="en-CA"/>
        </w:rPr>
        <w:tab/>
      </w:r>
      <w:r w:rsidRPr="00C54FB4">
        <w:rPr>
          <w:b/>
          <w:sz w:val="22"/>
          <w:szCs w:val="22"/>
          <w:lang w:val="en-CA"/>
        </w:rPr>
        <w:tab/>
      </w:r>
      <w:r w:rsidRPr="00C54FB4">
        <w:rPr>
          <w:b/>
          <w:sz w:val="22"/>
          <w:szCs w:val="22"/>
          <w:lang w:val="en-CA"/>
        </w:rPr>
        <w:tab/>
      </w:r>
      <w:r w:rsidRPr="00C54FB4">
        <w:rPr>
          <w:b/>
          <w:sz w:val="22"/>
          <w:szCs w:val="22"/>
          <w:lang w:val="en-CA"/>
        </w:rPr>
        <w:tab/>
      </w:r>
    </w:p>
    <w:p w:rsidR="00DF6F6B" w:rsidRPr="00C54FB4" w:rsidRDefault="00DF6F6B" w:rsidP="00496A32">
      <w:pPr>
        <w:rPr>
          <w:sz w:val="22"/>
          <w:szCs w:val="22"/>
        </w:rPr>
      </w:pPr>
    </w:p>
    <w:sectPr w:rsidR="00DF6F6B" w:rsidRPr="00C54FB4" w:rsidSect="002635A0">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C1B" w:rsidRDefault="00960C1B" w:rsidP="006D7289">
      <w:r>
        <w:separator/>
      </w:r>
    </w:p>
  </w:endnote>
  <w:endnote w:type="continuationSeparator" w:id="0">
    <w:p w:rsidR="00960C1B" w:rsidRDefault="00960C1B" w:rsidP="006D72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56" w:rsidRPr="008E00A6" w:rsidRDefault="008C7356" w:rsidP="00737E9B">
    <w:pPr>
      <w:pStyle w:val="Footer"/>
      <w:jc w:val="center"/>
      <w:rPr>
        <w:sz w:val="16"/>
        <w:szCs w:val="16"/>
      </w:rPr>
    </w:pPr>
    <w:r>
      <w:rPr>
        <w:sz w:val="16"/>
        <w:szCs w:val="16"/>
      </w:rPr>
      <w:t>www.advantageprofessional.ca           (403) 475-2774</w:t>
    </w:r>
  </w:p>
  <w:p w:rsidR="008C7356" w:rsidRDefault="008C7356" w:rsidP="00737E9B">
    <w:pPr>
      <w:pStyle w:val="Footer"/>
      <w:jc w:val="center"/>
    </w:pPr>
  </w:p>
  <w:p w:rsidR="008C7356" w:rsidRDefault="008C73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C1B" w:rsidRDefault="00960C1B" w:rsidP="006D7289">
      <w:r>
        <w:separator/>
      </w:r>
    </w:p>
  </w:footnote>
  <w:footnote w:type="continuationSeparator" w:id="0">
    <w:p w:rsidR="00960C1B" w:rsidRDefault="00960C1B" w:rsidP="006D72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BCA"/>
    <w:multiLevelType w:val="hybridMultilevel"/>
    <w:tmpl w:val="D056050C"/>
    <w:lvl w:ilvl="0" w:tplc="10090001">
      <w:start w:val="1"/>
      <w:numFmt w:val="bullet"/>
      <w:lvlText w:val=""/>
      <w:lvlJc w:val="left"/>
      <w:pPr>
        <w:ind w:left="1600" w:hanging="360"/>
      </w:pPr>
      <w:rPr>
        <w:rFonts w:ascii="Symbol" w:hAnsi="Symbol" w:hint="default"/>
      </w:rPr>
    </w:lvl>
    <w:lvl w:ilvl="1" w:tplc="10090003" w:tentative="1">
      <w:start w:val="1"/>
      <w:numFmt w:val="bullet"/>
      <w:lvlText w:val="o"/>
      <w:lvlJc w:val="left"/>
      <w:pPr>
        <w:ind w:left="2320" w:hanging="360"/>
      </w:pPr>
      <w:rPr>
        <w:rFonts w:ascii="Courier New" w:hAnsi="Courier New" w:cs="Courier New" w:hint="default"/>
      </w:rPr>
    </w:lvl>
    <w:lvl w:ilvl="2" w:tplc="10090005" w:tentative="1">
      <w:start w:val="1"/>
      <w:numFmt w:val="bullet"/>
      <w:lvlText w:val=""/>
      <w:lvlJc w:val="left"/>
      <w:pPr>
        <w:ind w:left="3040" w:hanging="360"/>
      </w:pPr>
      <w:rPr>
        <w:rFonts w:ascii="Wingdings" w:hAnsi="Wingdings" w:hint="default"/>
      </w:rPr>
    </w:lvl>
    <w:lvl w:ilvl="3" w:tplc="10090001" w:tentative="1">
      <w:start w:val="1"/>
      <w:numFmt w:val="bullet"/>
      <w:lvlText w:val=""/>
      <w:lvlJc w:val="left"/>
      <w:pPr>
        <w:ind w:left="3760" w:hanging="360"/>
      </w:pPr>
      <w:rPr>
        <w:rFonts w:ascii="Symbol" w:hAnsi="Symbol" w:hint="default"/>
      </w:rPr>
    </w:lvl>
    <w:lvl w:ilvl="4" w:tplc="10090003" w:tentative="1">
      <w:start w:val="1"/>
      <w:numFmt w:val="bullet"/>
      <w:lvlText w:val="o"/>
      <w:lvlJc w:val="left"/>
      <w:pPr>
        <w:ind w:left="4480" w:hanging="360"/>
      </w:pPr>
      <w:rPr>
        <w:rFonts w:ascii="Courier New" w:hAnsi="Courier New" w:cs="Courier New" w:hint="default"/>
      </w:rPr>
    </w:lvl>
    <w:lvl w:ilvl="5" w:tplc="10090005" w:tentative="1">
      <w:start w:val="1"/>
      <w:numFmt w:val="bullet"/>
      <w:lvlText w:val=""/>
      <w:lvlJc w:val="left"/>
      <w:pPr>
        <w:ind w:left="5200" w:hanging="360"/>
      </w:pPr>
      <w:rPr>
        <w:rFonts w:ascii="Wingdings" w:hAnsi="Wingdings" w:hint="default"/>
      </w:rPr>
    </w:lvl>
    <w:lvl w:ilvl="6" w:tplc="10090001" w:tentative="1">
      <w:start w:val="1"/>
      <w:numFmt w:val="bullet"/>
      <w:lvlText w:val=""/>
      <w:lvlJc w:val="left"/>
      <w:pPr>
        <w:ind w:left="5920" w:hanging="360"/>
      </w:pPr>
      <w:rPr>
        <w:rFonts w:ascii="Symbol" w:hAnsi="Symbol" w:hint="default"/>
      </w:rPr>
    </w:lvl>
    <w:lvl w:ilvl="7" w:tplc="10090003" w:tentative="1">
      <w:start w:val="1"/>
      <w:numFmt w:val="bullet"/>
      <w:lvlText w:val="o"/>
      <w:lvlJc w:val="left"/>
      <w:pPr>
        <w:ind w:left="6640" w:hanging="360"/>
      </w:pPr>
      <w:rPr>
        <w:rFonts w:ascii="Courier New" w:hAnsi="Courier New" w:cs="Courier New" w:hint="default"/>
      </w:rPr>
    </w:lvl>
    <w:lvl w:ilvl="8" w:tplc="10090005" w:tentative="1">
      <w:start w:val="1"/>
      <w:numFmt w:val="bullet"/>
      <w:lvlText w:val=""/>
      <w:lvlJc w:val="left"/>
      <w:pPr>
        <w:ind w:left="7360" w:hanging="360"/>
      </w:pPr>
      <w:rPr>
        <w:rFonts w:ascii="Wingdings" w:hAnsi="Wingdings" w:hint="default"/>
      </w:rPr>
    </w:lvl>
  </w:abstractNum>
  <w:abstractNum w:abstractNumId="1">
    <w:nsid w:val="18733AEC"/>
    <w:multiLevelType w:val="hybridMultilevel"/>
    <w:tmpl w:val="3C82CB52"/>
    <w:lvl w:ilvl="0" w:tplc="10090001">
      <w:start w:val="1"/>
      <w:numFmt w:val="bullet"/>
      <w:lvlText w:val=""/>
      <w:lvlJc w:val="left"/>
      <w:pPr>
        <w:ind w:left="1490" w:hanging="360"/>
      </w:pPr>
      <w:rPr>
        <w:rFonts w:ascii="Symbol" w:hAnsi="Symbol" w:hint="default"/>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2">
    <w:nsid w:val="1BEE4088"/>
    <w:multiLevelType w:val="hybridMultilevel"/>
    <w:tmpl w:val="D03AC6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35F40346"/>
    <w:multiLevelType w:val="hybridMultilevel"/>
    <w:tmpl w:val="9C82B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9C27F20"/>
    <w:multiLevelType w:val="hybridMultilevel"/>
    <w:tmpl w:val="D6A8A8DC"/>
    <w:lvl w:ilvl="0" w:tplc="C21AE132">
      <w:numFmt w:val="bullet"/>
      <w:lvlText w:val="-"/>
      <w:lvlJc w:val="left"/>
      <w:pPr>
        <w:ind w:left="720" w:hanging="360"/>
      </w:pPr>
      <w:rPr>
        <w:rFonts w:ascii="Verdana" w:eastAsia="Times New Roman"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C497152"/>
    <w:multiLevelType w:val="hybridMultilevel"/>
    <w:tmpl w:val="5E76515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49D07AF2"/>
    <w:multiLevelType w:val="hybridMultilevel"/>
    <w:tmpl w:val="9F7A8B40"/>
    <w:lvl w:ilvl="0" w:tplc="10090001">
      <w:start w:val="1"/>
      <w:numFmt w:val="bullet"/>
      <w:lvlText w:val=""/>
      <w:lvlJc w:val="left"/>
      <w:pPr>
        <w:ind w:left="1730" w:hanging="360"/>
      </w:pPr>
      <w:rPr>
        <w:rFonts w:ascii="Symbol" w:hAnsi="Symbol" w:hint="default"/>
      </w:rPr>
    </w:lvl>
    <w:lvl w:ilvl="1" w:tplc="10090003" w:tentative="1">
      <w:start w:val="1"/>
      <w:numFmt w:val="bullet"/>
      <w:lvlText w:val="o"/>
      <w:lvlJc w:val="left"/>
      <w:pPr>
        <w:ind w:left="2450" w:hanging="360"/>
      </w:pPr>
      <w:rPr>
        <w:rFonts w:ascii="Courier New" w:hAnsi="Courier New" w:cs="Courier New" w:hint="default"/>
      </w:rPr>
    </w:lvl>
    <w:lvl w:ilvl="2" w:tplc="10090005" w:tentative="1">
      <w:start w:val="1"/>
      <w:numFmt w:val="bullet"/>
      <w:lvlText w:val=""/>
      <w:lvlJc w:val="left"/>
      <w:pPr>
        <w:ind w:left="3170" w:hanging="360"/>
      </w:pPr>
      <w:rPr>
        <w:rFonts w:ascii="Wingdings" w:hAnsi="Wingdings" w:hint="default"/>
      </w:rPr>
    </w:lvl>
    <w:lvl w:ilvl="3" w:tplc="10090001" w:tentative="1">
      <w:start w:val="1"/>
      <w:numFmt w:val="bullet"/>
      <w:lvlText w:val=""/>
      <w:lvlJc w:val="left"/>
      <w:pPr>
        <w:ind w:left="3890" w:hanging="360"/>
      </w:pPr>
      <w:rPr>
        <w:rFonts w:ascii="Symbol" w:hAnsi="Symbol" w:hint="default"/>
      </w:rPr>
    </w:lvl>
    <w:lvl w:ilvl="4" w:tplc="10090003" w:tentative="1">
      <w:start w:val="1"/>
      <w:numFmt w:val="bullet"/>
      <w:lvlText w:val="o"/>
      <w:lvlJc w:val="left"/>
      <w:pPr>
        <w:ind w:left="4610" w:hanging="360"/>
      </w:pPr>
      <w:rPr>
        <w:rFonts w:ascii="Courier New" w:hAnsi="Courier New" w:cs="Courier New" w:hint="default"/>
      </w:rPr>
    </w:lvl>
    <w:lvl w:ilvl="5" w:tplc="10090005" w:tentative="1">
      <w:start w:val="1"/>
      <w:numFmt w:val="bullet"/>
      <w:lvlText w:val=""/>
      <w:lvlJc w:val="left"/>
      <w:pPr>
        <w:ind w:left="5330" w:hanging="360"/>
      </w:pPr>
      <w:rPr>
        <w:rFonts w:ascii="Wingdings" w:hAnsi="Wingdings" w:hint="default"/>
      </w:rPr>
    </w:lvl>
    <w:lvl w:ilvl="6" w:tplc="10090001" w:tentative="1">
      <w:start w:val="1"/>
      <w:numFmt w:val="bullet"/>
      <w:lvlText w:val=""/>
      <w:lvlJc w:val="left"/>
      <w:pPr>
        <w:ind w:left="6050" w:hanging="360"/>
      </w:pPr>
      <w:rPr>
        <w:rFonts w:ascii="Symbol" w:hAnsi="Symbol" w:hint="default"/>
      </w:rPr>
    </w:lvl>
    <w:lvl w:ilvl="7" w:tplc="10090003" w:tentative="1">
      <w:start w:val="1"/>
      <w:numFmt w:val="bullet"/>
      <w:lvlText w:val="o"/>
      <w:lvlJc w:val="left"/>
      <w:pPr>
        <w:ind w:left="6770" w:hanging="360"/>
      </w:pPr>
      <w:rPr>
        <w:rFonts w:ascii="Courier New" w:hAnsi="Courier New" w:cs="Courier New" w:hint="default"/>
      </w:rPr>
    </w:lvl>
    <w:lvl w:ilvl="8" w:tplc="10090005" w:tentative="1">
      <w:start w:val="1"/>
      <w:numFmt w:val="bullet"/>
      <w:lvlText w:val=""/>
      <w:lvlJc w:val="left"/>
      <w:pPr>
        <w:ind w:left="7490" w:hanging="360"/>
      </w:pPr>
      <w:rPr>
        <w:rFonts w:ascii="Wingdings" w:hAnsi="Wingdings" w:hint="default"/>
      </w:rPr>
    </w:lvl>
  </w:abstractNum>
  <w:abstractNum w:abstractNumId="7">
    <w:nsid w:val="4A492854"/>
    <w:multiLevelType w:val="hybridMultilevel"/>
    <w:tmpl w:val="7960D27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55B959E5"/>
    <w:multiLevelType w:val="hybridMultilevel"/>
    <w:tmpl w:val="434E54F0"/>
    <w:lvl w:ilvl="0" w:tplc="10090001">
      <w:start w:val="1"/>
      <w:numFmt w:val="bullet"/>
      <w:lvlText w:val=""/>
      <w:lvlJc w:val="left"/>
      <w:pPr>
        <w:ind w:left="1430" w:hanging="360"/>
      </w:pPr>
      <w:rPr>
        <w:rFonts w:ascii="Symbol" w:hAnsi="Symbol" w:hint="default"/>
      </w:rPr>
    </w:lvl>
    <w:lvl w:ilvl="1" w:tplc="10090003" w:tentative="1">
      <w:start w:val="1"/>
      <w:numFmt w:val="bullet"/>
      <w:lvlText w:val="o"/>
      <w:lvlJc w:val="left"/>
      <w:pPr>
        <w:ind w:left="2150" w:hanging="360"/>
      </w:pPr>
      <w:rPr>
        <w:rFonts w:ascii="Courier New" w:hAnsi="Courier New" w:cs="Courier New" w:hint="default"/>
      </w:rPr>
    </w:lvl>
    <w:lvl w:ilvl="2" w:tplc="10090005" w:tentative="1">
      <w:start w:val="1"/>
      <w:numFmt w:val="bullet"/>
      <w:lvlText w:val=""/>
      <w:lvlJc w:val="left"/>
      <w:pPr>
        <w:ind w:left="2870" w:hanging="360"/>
      </w:pPr>
      <w:rPr>
        <w:rFonts w:ascii="Wingdings" w:hAnsi="Wingdings" w:hint="default"/>
      </w:rPr>
    </w:lvl>
    <w:lvl w:ilvl="3" w:tplc="10090001" w:tentative="1">
      <w:start w:val="1"/>
      <w:numFmt w:val="bullet"/>
      <w:lvlText w:val=""/>
      <w:lvlJc w:val="left"/>
      <w:pPr>
        <w:ind w:left="3590" w:hanging="360"/>
      </w:pPr>
      <w:rPr>
        <w:rFonts w:ascii="Symbol" w:hAnsi="Symbol" w:hint="default"/>
      </w:rPr>
    </w:lvl>
    <w:lvl w:ilvl="4" w:tplc="10090003" w:tentative="1">
      <w:start w:val="1"/>
      <w:numFmt w:val="bullet"/>
      <w:lvlText w:val="o"/>
      <w:lvlJc w:val="left"/>
      <w:pPr>
        <w:ind w:left="4310" w:hanging="360"/>
      </w:pPr>
      <w:rPr>
        <w:rFonts w:ascii="Courier New" w:hAnsi="Courier New" w:cs="Courier New" w:hint="default"/>
      </w:rPr>
    </w:lvl>
    <w:lvl w:ilvl="5" w:tplc="10090005" w:tentative="1">
      <w:start w:val="1"/>
      <w:numFmt w:val="bullet"/>
      <w:lvlText w:val=""/>
      <w:lvlJc w:val="left"/>
      <w:pPr>
        <w:ind w:left="5030" w:hanging="360"/>
      </w:pPr>
      <w:rPr>
        <w:rFonts w:ascii="Wingdings" w:hAnsi="Wingdings" w:hint="default"/>
      </w:rPr>
    </w:lvl>
    <w:lvl w:ilvl="6" w:tplc="10090001" w:tentative="1">
      <w:start w:val="1"/>
      <w:numFmt w:val="bullet"/>
      <w:lvlText w:val=""/>
      <w:lvlJc w:val="left"/>
      <w:pPr>
        <w:ind w:left="5750" w:hanging="360"/>
      </w:pPr>
      <w:rPr>
        <w:rFonts w:ascii="Symbol" w:hAnsi="Symbol" w:hint="default"/>
      </w:rPr>
    </w:lvl>
    <w:lvl w:ilvl="7" w:tplc="10090003" w:tentative="1">
      <w:start w:val="1"/>
      <w:numFmt w:val="bullet"/>
      <w:lvlText w:val="o"/>
      <w:lvlJc w:val="left"/>
      <w:pPr>
        <w:ind w:left="6470" w:hanging="360"/>
      </w:pPr>
      <w:rPr>
        <w:rFonts w:ascii="Courier New" w:hAnsi="Courier New" w:cs="Courier New" w:hint="default"/>
      </w:rPr>
    </w:lvl>
    <w:lvl w:ilvl="8" w:tplc="10090005" w:tentative="1">
      <w:start w:val="1"/>
      <w:numFmt w:val="bullet"/>
      <w:lvlText w:val=""/>
      <w:lvlJc w:val="left"/>
      <w:pPr>
        <w:ind w:left="7190" w:hanging="360"/>
      </w:pPr>
      <w:rPr>
        <w:rFonts w:ascii="Wingdings" w:hAnsi="Wingdings" w:hint="default"/>
      </w:rPr>
    </w:lvl>
  </w:abstractNum>
  <w:abstractNum w:abstractNumId="9">
    <w:nsid w:val="57843B88"/>
    <w:multiLevelType w:val="hybridMultilevel"/>
    <w:tmpl w:val="6A20B384"/>
    <w:lvl w:ilvl="0" w:tplc="10090001">
      <w:start w:val="1"/>
      <w:numFmt w:val="bullet"/>
      <w:lvlText w:val=""/>
      <w:lvlJc w:val="left"/>
      <w:pPr>
        <w:ind w:left="1490" w:hanging="360"/>
      </w:pPr>
      <w:rPr>
        <w:rFonts w:ascii="Symbol" w:hAnsi="Symbol" w:hint="default"/>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10">
    <w:nsid w:val="5C351F6B"/>
    <w:multiLevelType w:val="hybridMultilevel"/>
    <w:tmpl w:val="6AC443E6"/>
    <w:lvl w:ilvl="0" w:tplc="91026538">
      <w:numFmt w:val="bullet"/>
      <w:lvlText w:val="-"/>
      <w:lvlJc w:val="left"/>
      <w:pPr>
        <w:ind w:left="1125" w:hanging="360"/>
      </w:pPr>
      <w:rPr>
        <w:rFonts w:ascii="Calibri" w:eastAsia="Times New Roman" w:hAnsi="Calibri" w:cs="Times New Roman"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11">
    <w:nsid w:val="7BF5485C"/>
    <w:multiLevelType w:val="hybridMultilevel"/>
    <w:tmpl w:val="068CAB10"/>
    <w:lvl w:ilvl="0" w:tplc="10090001">
      <w:start w:val="1"/>
      <w:numFmt w:val="bullet"/>
      <w:lvlText w:val=""/>
      <w:lvlJc w:val="left"/>
      <w:pPr>
        <w:ind w:left="1740" w:hanging="360"/>
      </w:pPr>
      <w:rPr>
        <w:rFonts w:ascii="Symbol" w:hAnsi="Symbol" w:hint="default"/>
      </w:rPr>
    </w:lvl>
    <w:lvl w:ilvl="1" w:tplc="10090003" w:tentative="1">
      <w:start w:val="1"/>
      <w:numFmt w:val="bullet"/>
      <w:lvlText w:val="o"/>
      <w:lvlJc w:val="left"/>
      <w:pPr>
        <w:ind w:left="2460" w:hanging="360"/>
      </w:pPr>
      <w:rPr>
        <w:rFonts w:ascii="Courier New" w:hAnsi="Courier New" w:cs="Courier New" w:hint="default"/>
      </w:rPr>
    </w:lvl>
    <w:lvl w:ilvl="2" w:tplc="10090005" w:tentative="1">
      <w:start w:val="1"/>
      <w:numFmt w:val="bullet"/>
      <w:lvlText w:val=""/>
      <w:lvlJc w:val="left"/>
      <w:pPr>
        <w:ind w:left="3180" w:hanging="360"/>
      </w:pPr>
      <w:rPr>
        <w:rFonts w:ascii="Wingdings" w:hAnsi="Wingdings" w:hint="default"/>
      </w:rPr>
    </w:lvl>
    <w:lvl w:ilvl="3" w:tplc="10090001" w:tentative="1">
      <w:start w:val="1"/>
      <w:numFmt w:val="bullet"/>
      <w:lvlText w:val=""/>
      <w:lvlJc w:val="left"/>
      <w:pPr>
        <w:ind w:left="3900" w:hanging="360"/>
      </w:pPr>
      <w:rPr>
        <w:rFonts w:ascii="Symbol" w:hAnsi="Symbol" w:hint="default"/>
      </w:rPr>
    </w:lvl>
    <w:lvl w:ilvl="4" w:tplc="10090003" w:tentative="1">
      <w:start w:val="1"/>
      <w:numFmt w:val="bullet"/>
      <w:lvlText w:val="o"/>
      <w:lvlJc w:val="left"/>
      <w:pPr>
        <w:ind w:left="4620" w:hanging="360"/>
      </w:pPr>
      <w:rPr>
        <w:rFonts w:ascii="Courier New" w:hAnsi="Courier New" w:cs="Courier New" w:hint="default"/>
      </w:rPr>
    </w:lvl>
    <w:lvl w:ilvl="5" w:tplc="10090005" w:tentative="1">
      <w:start w:val="1"/>
      <w:numFmt w:val="bullet"/>
      <w:lvlText w:val=""/>
      <w:lvlJc w:val="left"/>
      <w:pPr>
        <w:ind w:left="5340" w:hanging="360"/>
      </w:pPr>
      <w:rPr>
        <w:rFonts w:ascii="Wingdings" w:hAnsi="Wingdings" w:hint="default"/>
      </w:rPr>
    </w:lvl>
    <w:lvl w:ilvl="6" w:tplc="10090001" w:tentative="1">
      <w:start w:val="1"/>
      <w:numFmt w:val="bullet"/>
      <w:lvlText w:val=""/>
      <w:lvlJc w:val="left"/>
      <w:pPr>
        <w:ind w:left="6060" w:hanging="360"/>
      </w:pPr>
      <w:rPr>
        <w:rFonts w:ascii="Symbol" w:hAnsi="Symbol" w:hint="default"/>
      </w:rPr>
    </w:lvl>
    <w:lvl w:ilvl="7" w:tplc="10090003" w:tentative="1">
      <w:start w:val="1"/>
      <w:numFmt w:val="bullet"/>
      <w:lvlText w:val="o"/>
      <w:lvlJc w:val="left"/>
      <w:pPr>
        <w:ind w:left="6780" w:hanging="360"/>
      </w:pPr>
      <w:rPr>
        <w:rFonts w:ascii="Courier New" w:hAnsi="Courier New" w:cs="Courier New" w:hint="default"/>
      </w:rPr>
    </w:lvl>
    <w:lvl w:ilvl="8" w:tplc="10090005" w:tentative="1">
      <w:start w:val="1"/>
      <w:numFmt w:val="bullet"/>
      <w:lvlText w:val=""/>
      <w:lvlJc w:val="left"/>
      <w:pPr>
        <w:ind w:left="7500" w:hanging="360"/>
      </w:pPr>
      <w:rPr>
        <w:rFonts w:ascii="Wingdings" w:hAnsi="Wingdings" w:hint="default"/>
      </w:rPr>
    </w:lvl>
  </w:abstractNum>
  <w:num w:numId="1">
    <w:abstractNumId w:val="4"/>
  </w:num>
  <w:num w:numId="2">
    <w:abstractNumId w:val="10"/>
  </w:num>
  <w:num w:numId="3">
    <w:abstractNumId w:val="5"/>
  </w:num>
  <w:num w:numId="4">
    <w:abstractNumId w:val="11"/>
  </w:num>
  <w:num w:numId="5">
    <w:abstractNumId w:val="6"/>
  </w:num>
  <w:num w:numId="6">
    <w:abstractNumId w:val="0"/>
  </w:num>
  <w:num w:numId="7">
    <w:abstractNumId w:val="7"/>
  </w:num>
  <w:num w:numId="8">
    <w:abstractNumId w:val="1"/>
  </w:num>
  <w:num w:numId="9">
    <w:abstractNumId w:val="2"/>
  </w:num>
  <w:num w:numId="10">
    <w:abstractNumId w:val="3"/>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27036"/>
    <w:rsid w:val="0000117D"/>
    <w:rsid w:val="000460C6"/>
    <w:rsid w:val="002635A0"/>
    <w:rsid w:val="002B612E"/>
    <w:rsid w:val="003D3470"/>
    <w:rsid w:val="00423E4C"/>
    <w:rsid w:val="00496A32"/>
    <w:rsid w:val="00525242"/>
    <w:rsid w:val="006408CA"/>
    <w:rsid w:val="006D7289"/>
    <w:rsid w:val="006E2DCE"/>
    <w:rsid w:val="00722650"/>
    <w:rsid w:val="00735143"/>
    <w:rsid w:val="00737E9B"/>
    <w:rsid w:val="007B1A70"/>
    <w:rsid w:val="00895461"/>
    <w:rsid w:val="008A7313"/>
    <w:rsid w:val="008C7356"/>
    <w:rsid w:val="00936FA0"/>
    <w:rsid w:val="00960C1B"/>
    <w:rsid w:val="009B24F4"/>
    <w:rsid w:val="00B5446D"/>
    <w:rsid w:val="00C409DC"/>
    <w:rsid w:val="00C54FB4"/>
    <w:rsid w:val="00D5202C"/>
    <w:rsid w:val="00DE70EF"/>
    <w:rsid w:val="00DF6F6B"/>
    <w:rsid w:val="00E27036"/>
    <w:rsid w:val="00F40086"/>
    <w:rsid w:val="00FF31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8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89"/>
    <w:pPr>
      <w:tabs>
        <w:tab w:val="center" w:pos="4680"/>
        <w:tab w:val="right" w:pos="9360"/>
      </w:tabs>
    </w:pPr>
  </w:style>
  <w:style w:type="character" w:customStyle="1" w:styleId="HeaderChar">
    <w:name w:val="Header Char"/>
    <w:basedOn w:val="DefaultParagraphFont"/>
    <w:link w:val="Header"/>
    <w:uiPriority w:val="99"/>
    <w:rsid w:val="006D728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D7289"/>
    <w:pPr>
      <w:tabs>
        <w:tab w:val="center" w:pos="4680"/>
        <w:tab w:val="right" w:pos="9360"/>
      </w:tabs>
    </w:pPr>
  </w:style>
  <w:style w:type="character" w:customStyle="1" w:styleId="FooterChar">
    <w:name w:val="Footer Char"/>
    <w:basedOn w:val="DefaultParagraphFont"/>
    <w:link w:val="Footer"/>
    <w:uiPriority w:val="99"/>
    <w:rsid w:val="006D728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D7289"/>
    <w:pPr>
      <w:ind w:left="720"/>
      <w:contextualSpacing/>
    </w:pPr>
  </w:style>
  <w:style w:type="paragraph" w:styleId="BalloonText">
    <w:name w:val="Balloon Text"/>
    <w:basedOn w:val="Normal"/>
    <w:link w:val="BalloonTextChar"/>
    <w:uiPriority w:val="99"/>
    <w:semiHidden/>
    <w:unhideWhenUsed/>
    <w:rsid w:val="000460C6"/>
    <w:rPr>
      <w:rFonts w:ascii="Tahoma" w:hAnsi="Tahoma" w:cs="Tahoma"/>
      <w:sz w:val="16"/>
      <w:szCs w:val="16"/>
    </w:rPr>
  </w:style>
  <w:style w:type="character" w:customStyle="1" w:styleId="BalloonTextChar">
    <w:name w:val="Balloon Text Char"/>
    <w:basedOn w:val="DefaultParagraphFont"/>
    <w:link w:val="BalloonText"/>
    <w:uiPriority w:val="99"/>
    <w:semiHidden/>
    <w:rsid w:val="000460C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8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89"/>
    <w:pPr>
      <w:tabs>
        <w:tab w:val="center" w:pos="4680"/>
        <w:tab w:val="right" w:pos="9360"/>
      </w:tabs>
    </w:pPr>
  </w:style>
  <w:style w:type="character" w:customStyle="1" w:styleId="HeaderChar">
    <w:name w:val="Header Char"/>
    <w:basedOn w:val="DefaultParagraphFont"/>
    <w:link w:val="Header"/>
    <w:uiPriority w:val="99"/>
    <w:rsid w:val="006D728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D7289"/>
    <w:pPr>
      <w:tabs>
        <w:tab w:val="center" w:pos="4680"/>
        <w:tab w:val="right" w:pos="9360"/>
      </w:tabs>
    </w:pPr>
  </w:style>
  <w:style w:type="character" w:customStyle="1" w:styleId="FooterChar">
    <w:name w:val="Footer Char"/>
    <w:basedOn w:val="DefaultParagraphFont"/>
    <w:link w:val="Footer"/>
    <w:uiPriority w:val="99"/>
    <w:rsid w:val="006D728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D728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AA44D-0E55-4E22-94D3-623EBDA1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Caroline</cp:lastModifiedBy>
  <cp:revision>7</cp:revision>
  <dcterms:created xsi:type="dcterms:W3CDTF">2016-09-16T20:35:00Z</dcterms:created>
  <dcterms:modified xsi:type="dcterms:W3CDTF">2016-11-16T04:33:00Z</dcterms:modified>
</cp:coreProperties>
</file>